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45" w:rsidRDefault="00873145" w:rsidP="00873145">
      <w:pPr>
        <w:jc w:val="center"/>
        <w:rPr>
          <w:b/>
          <w:sz w:val="28"/>
          <w:szCs w:val="28"/>
        </w:rPr>
      </w:pPr>
    </w:p>
    <w:p w:rsidR="00873145" w:rsidRDefault="00873145" w:rsidP="00873145">
      <w:pPr>
        <w:jc w:val="center"/>
        <w:rPr>
          <w:b/>
          <w:sz w:val="28"/>
          <w:szCs w:val="28"/>
        </w:rPr>
      </w:pPr>
    </w:p>
    <w:p w:rsidR="00873145" w:rsidRPr="005B15F5" w:rsidRDefault="00E661AE" w:rsidP="00873145">
      <w:pPr>
        <w:jc w:val="center"/>
        <w:rPr>
          <w:b/>
          <w:sz w:val="28"/>
          <w:szCs w:val="28"/>
        </w:rPr>
      </w:pPr>
      <w:r>
        <w:rPr>
          <w:b/>
          <w:sz w:val="28"/>
          <w:szCs w:val="28"/>
        </w:rPr>
        <w:t>АДМИНИСТРАЦИЯ КИР</w:t>
      </w:r>
      <w:r w:rsidR="00873145" w:rsidRPr="005B15F5">
        <w:rPr>
          <w:b/>
          <w:sz w:val="28"/>
          <w:szCs w:val="28"/>
        </w:rPr>
        <w:t>ОВСКОГО СЕЛЬСКОГО</w:t>
      </w:r>
    </w:p>
    <w:p w:rsidR="00873145" w:rsidRPr="005B15F5" w:rsidRDefault="00873145" w:rsidP="00873145">
      <w:pPr>
        <w:jc w:val="center"/>
        <w:rPr>
          <w:b/>
          <w:sz w:val="28"/>
          <w:szCs w:val="28"/>
        </w:rPr>
      </w:pPr>
      <w:r w:rsidRPr="005B15F5">
        <w:rPr>
          <w:b/>
          <w:sz w:val="28"/>
          <w:szCs w:val="28"/>
        </w:rPr>
        <w:t>МУНИЦИПАЛЬНОГО ОБРАЗОВАНИЯ РЕСПУБЛИКИ КАЛМЫКИЯ</w:t>
      </w:r>
    </w:p>
    <w:p w:rsidR="00873145" w:rsidRPr="005B15F5" w:rsidRDefault="00873145" w:rsidP="00873145">
      <w:pPr>
        <w:jc w:val="center"/>
        <w:rPr>
          <w:b/>
          <w:sz w:val="28"/>
          <w:szCs w:val="28"/>
        </w:rPr>
      </w:pPr>
    </w:p>
    <w:p w:rsidR="00873145" w:rsidRPr="005B15F5" w:rsidRDefault="00873145" w:rsidP="00873145">
      <w:pPr>
        <w:jc w:val="center"/>
        <w:rPr>
          <w:b/>
          <w:sz w:val="28"/>
          <w:szCs w:val="28"/>
        </w:rPr>
      </w:pPr>
      <w:r w:rsidRPr="005B15F5">
        <w:rPr>
          <w:b/>
          <w:sz w:val="28"/>
          <w:szCs w:val="28"/>
        </w:rPr>
        <w:t>П О С Т А  Н О В Л Е Н И Е</w:t>
      </w:r>
    </w:p>
    <w:p w:rsidR="00873145" w:rsidRPr="005B15F5" w:rsidRDefault="00873145" w:rsidP="00873145">
      <w:pPr>
        <w:jc w:val="both"/>
        <w:rPr>
          <w:b/>
          <w:sz w:val="28"/>
          <w:szCs w:val="28"/>
        </w:rPr>
      </w:pPr>
    </w:p>
    <w:p w:rsidR="00873145" w:rsidRPr="005B15F5" w:rsidRDefault="00E661AE" w:rsidP="00873145">
      <w:pPr>
        <w:jc w:val="both"/>
        <w:rPr>
          <w:b/>
          <w:sz w:val="28"/>
          <w:szCs w:val="28"/>
        </w:rPr>
      </w:pPr>
      <w:r w:rsidRPr="005B15F5">
        <w:rPr>
          <w:b/>
          <w:sz w:val="28"/>
          <w:szCs w:val="28"/>
        </w:rPr>
        <w:t>О</w:t>
      </w:r>
      <w:r w:rsidR="00873145" w:rsidRPr="005B15F5">
        <w:rPr>
          <w:b/>
          <w:sz w:val="28"/>
          <w:szCs w:val="28"/>
        </w:rPr>
        <w:t>т</w:t>
      </w:r>
      <w:r>
        <w:rPr>
          <w:b/>
          <w:sz w:val="28"/>
          <w:szCs w:val="28"/>
        </w:rPr>
        <w:t xml:space="preserve"> 10.06.2017</w:t>
      </w:r>
      <w:r w:rsidR="00873145" w:rsidRPr="005B15F5">
        <w:rPr>
          <w:b/>
          <w:sz w:val="28"/>
          <w:szCs w:val="28"/>
        </w:rPr>
        <w:t xml:space="preserve"> </w:t>
      </w:r>
      <w:r>
        <w:rPr>
          <w:b/>
          <w:sz w:val="28"/>
          <w:szCs w:val="28"/>
        </w:rPr>
        <w:t xml:space="preserve"> г. </w:t>
      </w:r>
      <w:r>
        <w:rPr>
          <w:b/>
          <w:sz w:val="28"/>
          <w:szCs w:val="28"/>
        </w:rPr>
        <w:tab/>
      </w:r>
      <w:r>
        <w:rPr>
          <w:b/>
          <w:sz w:val="28"/>
          <w:szCs w:val="28"/>
        </w:rPr>
        <w:tab/>
      </w:r>
      <w:r>
        <w:rPr>
          <w:b/>
          <w:sz w:val="28"/>
          <w:szCs w:val="28"/>
        </w:rPr>
        <w:tab/>
        <w:t xml:space="preserve">     № 82</w:t>
      </w:r>
      <w:r w:rsidR="00873145">
        <w:rPr>
          <w:b/>
          <w:sz w:val="28"/>
          <w:szCs w:val="28"/>
        </w:rPr>
        <w:t xml:space="preserve"> </w:t>
      </w:r>
      <w:r w:rsidR="00873145">
        <w:rPr>
          <w:b/>
          <w:sz w:val="28"/>
          <w:szCs w:val="28"/>
        </w:rPr>
        <w:tab/>
      </w:r>
      <w:r w:rsidR="00873145">
        <w:rPr>
          <w:b/>
          <w:sz w:val="28"/>
          <w:szCs w:val="28"/>
        </w:rPr>
        <w:tab/>
      </w:r>
      <w:r>
        <w:rPr>
          <w:b/>
          <w:sz w:val="28"/>
          <w:szCs w:val="28"/>
        </w:rPr>
        <w:t xml:space="preserve">           п.Кировский</w:t>
      </w:r>
    </w:p>
    <w:p w:rsidR="00873145" w:rsidRPr="003A278B" w:rsidRDefault="00873145" w:rsidP="00873145">
      <w:pPr>
        <w:jc w:val="both"/>
        <w:rPr>
          <w:sz w:val="20"/>
          <w:szCs w:val="20"/>
        </w:rPr>
      </w:pPr>
      <w:r>
        <w:rPr>
          <w:b/>
        </w:rPr>
        <w:tab/>
      </w:r>
      <w:r>
        <w:rPr>
          <w:b/>
        </w:rPr>
        <w:tab/>
      </w:r>
      <w:r>
        <w:rPr>
          <w:b/>
        </w:rPr>
        <w:tab/>
      </w:r>
      <w:r>
        <w:rPr>
          <w:b/>
        </w:rPr>
        <w:tab/>
      </w:r>
      <w:r>
        <w:rPr>
          <w:b/>
        </w:rPr>
        <w:tab/>
      </w:r>
      <w:r>
        <w:rPr>
          <w:b/>
        </w:rPr>
        <w:tab/>
      </w:r>
      <w:r>
        <w:rPr>
          <w:b/>
        </w:rPr>
        <w:tab/>
      </w:r>
      <w:r>
        <w:rPr>
          <w:b/>
        </w:rPr>
        <w:tab/>
      </w:r>
      <w:r>
        <w:rPr>
          <w:b/>
        </w:rPr>
        <w:tab/>
      </w:r>
    </w:p>
    <w:p w:rsidR="00873145" w:rsidRPr="003A278B" w:rsidRDefault="00873145" w:rsidP="00873145">
      <w:pPr>
        <w:jc w:val="both"/>
        <w:rPr>
          <w:sz w:val="20"/>
          <w:szCs w:val="20"/>
        </w:rPr>
      </w:pPr>
    </w:p>
    <w:p w:rsidR="00873145" w:rsidRDefault="00873145" w:rsidP="00873145">
      <w:pPr>
        <w:pStyle w:val="a3"/>
        <w:ind w:left="3544"/>
        <w:rPr>
          <w:rFonts w:ascii="Times New Roman" w:hAnsi="Times New Roman"/>
          <w:sz w:val="28"/>
          <w:szCs w:val="28"/>
        </w:rPr>
      </w:pPr>
    </w:p>
    <w:p w:rsidR="00873145" w:rsidRPr="005B15F5" w:rsidRDefault="00873145" w:rsidP="00873145">
      <w:pPr>
        <w:pStyle w:val="a3"/>
        <w:ind w:left="3544"/>
        <w:rPr>
          <w:rFonts w:ascii="Times New Roman" w:hAnsi="Times New Roman"/>
          <w:sz w:val="28"/>
          <w:szCs w:val="28"/>
        </w:rPr>
      </w:pPr>
      <w:r>
        <w:rPr>
          <w:rFonts w:ascii="Times New Roman" w:hAnsi="Times New Roman"/>
          <w:sz w:val="28"/>
          <w:szCs w:val="28"/>
        </w:rPr>
        <w:t>«</w:t>
      </w:r>
      <w:r w:rsidRPr="005B15F5">
        <w:rPr>
          <w:rFonts w:ascii="Times New Roman" w:hAnsi="Times New Roman"/>
          <w:sz w:val="28"/>
          <w:szCs w:val="28"/>
        </w:rPr>
        <w:t>О внесении изменений и дополнени</w:t>
      </w:r>
      <w:r w:rsidR="00E661AE">
        <w:rPr>
          <w:rFonts w:ascii="Times New Roman" w:hAnsi="Times New Roman"/>
          <w:sz w:val="28"/>
          <w:szCs w:val="28"/>
        </w:rPr>
        <w:t xml:space="preserve">й в постановление администрации Кировского </w:t>
      </w:r>
      <w:r w:rsidRPr="005B15F5">
        <w:rPr>
          <w:rFonts w:ascii="Times New Roman" w:hAnsi="Times New Roman"/>
          <w:sz w:val="28"/>
          <w:szCs w:val="28"/>
        </w:rPr>
        <w:t xml:space="preserve">сельского муниципального образования Республики Калмыкия от </w:t>
      </w:r>
      <w:r w:rsidR="00E661AE">
        <w:rPr>
          <w:rFonts w:ascii="Times New Roman" w:hAnsi="Times New Roman"/>
          <w:sz w:val="28"/>
          <w:szCs w:val="28"/>
        </w:rPr>
        <w:t>18</w:t>
      </w:r>
      <w:r>
        <w:rPr>
          <w:rFonts w:ascii="Times New Roman" w:hAnsi="Times New Roman"/>
          <w:sz w:val="28"/>
          <w:szCs w:val="28"/>
        </w:rPr>
        <w:t xml:space="preserve"> марта 2014 </w:t>
      </w:r>
      <w:r w:rsidRPr="005B15F5">
        <w:rPr>
          <w:rFonts w:ascii="Times New Roman" w:hAnsi="Times New Roman"/>
          <w:sz w:val="28"/>
          <w:szCs w:val="28"/>
        </w:rPr>
        <w:t xml:space="preserve"> года № </w:t>
      </w:r>
      <w:r w:rsidR="00E661AE">
        <w:rPr>
          <w:rFonts w:ascii="Times New Roman" w:hAnsi="Times New Roman"/>
          <w:sz w:val="28"/>
          <w:szCs w:val="28"/>
        </w:rPr>
        <w:t>25</w:t>
      </w:r>
      <w:r>
        <w:rPr>
          <w:rFonts w:ascii="Times New Roman" w:hAnsi="Times New Roman"/>
          <w:sz w:val="28"/>
          <w:szCs w:val="28"/>
        </w:rPr>
        <w:t xml:space="preserve"> «Административный регламент проведения проверок при осуществлении муниципального земельного контроля</w:t>
      </w:r>
      <w:r w:rsidRPr="005B15F5">
        <w:rPr>
          <w:rFonts w:ascii="Times New Roman" w:hAnsi="Times New Roman"/>
          <w:sz w:val="28"/>
          <w:szCs w:val="28"/>
        </w:rPr>
        <w:t>»</w:t>
      </w:r>
    </w:p>
    <w:p w:rsidR="00873145" w:rsidRDefault="00873145" w:rsidP="00873145">
      <w:pPr>
        <w:jc w:val="both"/>
        <w:rPr>
          <w:sz w:val="28"/>
          <w:szCs w:val="28"/>
        </w:rPr>
      </w:pPr>
    </w:p>
    <w:p w:rsidR="00873145" w:rsidRDefault="00873145" w:rsidP="00873145">
      <w:pPr>
        <w:jc w:val="both"/>
        <w:rPr>
          <w:sz w:val="28"/>
          <w:szCs w:val="28"/>
        </w:rPr>
      </w:pPr>
    </w:p>
    <w:p w:rsidR="00873145" w:rsidRDefault="00873145" w:rsidP="00873145">
      <w:pPr>
        <w:pStyle w:val="a3"/>
        <w:ind w:firstLine="851"/>
        <w:jc w:val="both"/>
        <w:rPr>
          <w:rFonts w:ascii="Times New Roman" w:hAnsi="Times New Roman"/>
          <w:sz w:val="28"/>
          <w:szCs w:val="28"/>
        </w:rPr>
      </w:pPr>
      <w:r>
        <w:rPr>
          <w:rFonts w:ascii="Times New Roman" w:hAnsi="Times New Roman"/>
          <w:sz w:val="28"/>
          <w:szCs w:val="28"/>
        </w:rPr>
        <w:t>В целях приведения в соответствие с Федеральным законом от 03.07.2016 года № 27</w:t>
      </w:r>
      <w:r w:rsidR="00E661AE">
        <w:rPr>
          <w:rFonts w:ascii="Times New Roman" w:hAnsi="Times New Roman"/>
          <w:sz w:val="28"/>
          <w:szCs w:val="28"/>
        </w:rPr>
        <w:t>7-ФЗ, руководствуясь Уставом Кир</w:t>
      </w:r>
      <w:r>
        <w:rPr>
          <w:rFonts w:ascii="Times New Roman" w:hAnsi="Times New Roman"/>
          <w:sz w:val="28"/>
          <w:szCs w:val="28"/>
        </w:rPr>
        <w:t xml:space="preserve">овского сельского муниципального образования Республики Калмыкия, </w:t>
      </w:r>
    </w:p>
    <w:p w:rsidR="00873145" w:rsidRDefault="00873145" w:rsidP="00873145">
      <w:pPr>
        <w:pStyle w:val="a3"/>
        <w:ind w:firstLine="851"/>
        <w:jc w:val="center"/>
        <w:rPr>
          <w:rFonts w:ascii="Times New Roman" w:hAnsi="Times New Roman"/>
          <w:sz w:val="28"/>
          <w:szCs w:val="28"/>
        </w:rPr>
      </w:pPr>
      <w:r>
        <w:rPr>
          <w:rFonts w:ascii="Times New Roman" w:hAnsi="Times New Roman"/>
          <w:sz w:val="28"/>
          <w:szCs w:val="28"/>
        </w:rPr>
        <w:t>ПОСТАНОВЛЯЮ:</w:t>
      </w:r>
    </w:p>
    <w:p w:rsidR="00873145" w:rsidRDefault="00873145" w:rsidP="00873145">
      <w:pPr>
        <w:pStyle w:val="a3"/>
        <w:ind w:firstLine="851"/>
        <w:jc w:val="both"/>
        <w:rPr>
          <w:rFonts w:ascii="Times New Roman" w:hAnsi="Times New Roman"/>
          <w:sz w:val="28"/>
          <w:szCs w:val="28"/>
        </w:rPr>
      </w:pPr>
      <w:r>
        <w:rPr>
          <w:rFonts w:ascii="Times New Roman" w:hAnsi="Times New Roman"/>
          <w:sz w:val="28"/>
          <w:szCs w:val="28"/>
        </w:rPr>
        <w:t xml:space="preserve">1.Внести следующие изменения и дополнения в  </w:t>
      </w:r>
      <w:r w:rsidRPr="003A278B">
        <w:rPr>
          <w:rFonts w:ascii="Times New Roman" w:hAnsi="Times New Roman"/>
          <w:sz w:val="28"/>
          <w:szCs w:val="28"/>
        </w:rPr>
        <w:t>постановлен</w:t>
      </w:r>
      <w:r>
        <w:rPr>
          <w:rFonts w:ascii="Times New Roman" w:hAnsi="Times New Roman"/>
          <w:sz w:val="28"/>
          <w:szCs w:val="28"/>
        </w:rPr>
        <w:t>ие</w:t>
      </w:r>
      <w:r w:rsidR="00E661AE">
        <w:rPr>
          <w:rFonts w:ascii="Times New Roman" w:hAnsi="Times New Roman"/>
          <w:sz w:val="28"/>
          <w:szCs w:val="28"/>
        </w:rPr>
        <w:t xml:space="preserve"> администрации Киро</w:t>
      </w:r>
      <w:r>
        <w:rPr>
          <w:rFonts w:ascii="Times New Roman" w:hAnsi="Times New Roman"/>
          <w:sz w:val="28"/>
          <w:szCs w:val="28"/>
        </w:rPr>
        <w:t xml:space="preserve">вского </w:t>
      </w:r>
      <w:r w:rsidRPr="003A278B">
        <w:rPr>
          <w:rFonts w:ascii="Times New Roman" w:hAnsi="Times New Roman"/>
          <w:sz w:val="28"/>
          <w:szCs w:val="28"/>
        </w:rPr>
        <w:t xml:space="preserve">сельского муниципального образования Республики Калмыкия от </w:t>
      </w:r>
      <w:r w:rsidR="00E661AE">
        <w:rPr>
          <w:rFonts w:ascii="Times New Roman" w:hAnsi="Times New Roman"/>
          <w:sz w:val="28"/>
          <w:szCs w:val="28"/>
        </w:rPr>
        <w:t>18</w:t>
      </w:r>
      <w:r>
        <w:rPr>
          <w:rFonts w:ascii="Times New Roman" w:hAnsi="Times New Roman"/>
          <w:sz w:val="28"/>
          <w:szCs w:val="28"/>
        </w:rPr>
        <w:t xml:space="preserve"> марта 2014 года:</w:t>
      </w:r>
    </w:p>
    <w:p w:rsidR="00873145" w:rsidRDefault="00873145" w:rsidP="00873145">
      <w:pPr>
        <w:pStyle w:val="a3"/>
        <w:ind w:firstLine="851"/>
        <w:jc w:val="both"/>
        <w:rPr>
          <w:rFonts w:ascii="Times New Roman" w:hAnsi="Times New Roman"/>
          <w:sz w:val="28"/>
          <w:szCs w:val="28"/>
        </w:rPr>
      </w:pPr>
      <w:r>
        <w:rPr>
          <w:rFonts w:ascii="Times New Roman" w:hAnsi="Times New Roman"/>
          <w:sz w:val="28"/>
          <w:szCs w:val="28"/>
        </w:rPr>
        <w:t>1) в пункте 3.6.3. слова «в течении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w:t>
      </w:r>
    </w:p>
    <w:p w:rsidR="00873145" w:rsidRDefault="00873145" w:rsidP="00873145">
      <w:pPr>
        <w:pStyle w:val="a3"/>
        <w:ind w:firstLine="851"/>
        <w:jc w:val="both"/>
        <w:rPr>
          <w:rFonts w:ascii="Times New Roman" w:hAnsi="Times New Roman"/>
          <w:sz w:val="28"/>
          <w:szCs w:val="28"/>
        </w:rPr>
      </w:pPr>
      <w:r>
        <w:rPr>
          <w:rFonts w:ascii="Times New Roman" w:hAnsi="Times New Roman"/>
          <w:sz w:val="28"/>
          <w:szCs w:val="28"/>
        </w:rPr>
        <w:t>2) пункт 3.1. дополнить следующими абзацами:</w:t>
      </w:r>
    </w:p>
    <w:p w:rsidR="00873145" w:rsidRDefault="00873145" w:rsidP="00873145">
      <w:pPr>
        <w:pStyle w:val="a3"/>
        <w:ind w:firstLine="851"/>
        <w:jc w:val="both"/>
        <w:rPr>
          <w:rFonts w:ascii="Times New Roman" w:hAnsi="Times New Roman"/>
          <w:sz w:val="28"/>
          <w:szCs w:val="28"/>
        </w:rPr>
      </w:pPr>
      <w:r>
        <w:rPr>
          <w:rFonts w:ascii="Times New Roman" w:hAnsi="Times New Roman"/>
          <w:sz w:val="28"/>
          <w:szCs w:val="28"/>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предусмотрено правилами предоставления правового статуса, специального разрешения, выдачи разрешения».</w:t>
      </w:r>
    </w:p>
    <w:p w:rsidR="00873145" w:rsidRDefault="00873145" w:rsidP="00873145">
      <w:pPr>
        <w:pStyle w:val="a3"/>
        <w:ind w:firstLine="851"/>
        <w:jc w:val="both"/>
        <w:rPr>
          <w:rFonts w:ascii="Times New Roman" w:hAnsi="Times New Roman"/>
          <w:sz w:val="28"/>
          <w:szCs w:val="28"/>
        </w:rPr>
      </w:pPr>
      <w:r>
        <w:rPr>
          <w:rFonts w:ascii="Times New Roman" w:hAnsi="Times New Roman"/>
          <w:sz w:val="28"/>
          <w:szCs w:val="28"/>
        </w:rPr>
        <w:t xml:space="preserve">- выявление при проведении мероприятий без взаимодействия с юридическими лицами, индивидуальными предпринимателями при </w:t>
      </w:r>
      <w:r>
        <w:rPr>
          <w:rFonts w:ascii="Times New Roman" w:hAnsi="Times New Roman"/>
          <w:sz w:val="28"/>
          <w:szCs w:val="28"/>
        </w:rPr>
        <w:lastRenderedPageBreak/>
        <w:t>осуществлении видов государственного контроля, указанных в частях 1 и 2 статьи 8.1  ФЗ-294 от 03.07.2016 года ,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индикатором риска является основанием для проведения внеплановой проверки, которое предусмотрено в положении о виде государственного контроля (надзора).</w:t>
      </w:r>
    </w:p>
    <w:p w:rsidR="00873145" w:rsidRDefault="00873145" w:rsidP="00873145">
      <w:pPr>
        <w:pStyle w:val="a3"/>
        <w:ind w:firstLine="851"/>
        <w:jc w:val="both"/>
        <w:rPr>
          <w:sz w:val="28"/>
          <w:szCs w:val="28"/>
        </w:rPr>
      </w:pPr>
      <w:r>
        <w:rPr>
          <w:rFonts w:ascii="Times New Roman" w:hAnsi="Times New Roman"/>
          <w:sz w:val="28"/>
          <w:szCs w:val="28"/>
        </w:rPr>
        <w:t>- слово «поступление» заменить словами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873145" w:rsidRDefault="00873145" w:rsidP="00873145">
      <w:pPr>
        <w:pStyle w:val="a3"/>
        <w:ind w:firstLine="851"/>
        <w:jc w:val="both"/>
        <w:rPr>
          <w:rFonts w:ascii="Times New Roman" w:hAnsi="Times New Roman"/>
          <w:sz w:val="28"/>
          <w:szCs w:val="28"/>
        </w:rPr>
      </w:pPr>
      <w:r>
        <w:rPr>
          <w:rFonts w:ascii="Times New Roman" w:hAnsi="Times New Roman"/>
          <w:sz w:val="28"/>
          <w:szCs w:val="28"/>
        </w:rPr>
        <w:t>2. Контроль  выполнения настоящего постановления возложить оставляю за собой.</w:t>
      </w:r>
    </w:p>
    <w:p w:rsidR="00873145" w:rsidRDefault="00873145" w:rsidP="00873145">
      <w:pPr>
        <w:pStyle w:val="a3"/>
        <w:jc w:val="both"/>
        <w:rPr>
          <w:rFonts w:ascii="Times New Roman" w:hAnsi="Times New Roman"/>
          <w:sz w:val="28"/>
          <w:szCs w:val="28"/>
        </w:rPr>
      </w:pPr>
    </w:p>
    <w:p w:rsidR="00873145" w:rsidRDefault="00873145" w:rsidP="00873145">
      <w:pPr>
        <w:pStyle w:val="a3"/>
        <w:jc w:val="both"/>
        <w:rPr>
          <w:rFonts w:ascii="Times New Roman" w:hAnsi="Times New Roman"/>
          <w:sz w:val="28"/>
          <w:szCs w:val="28"/>
        </w:rPr>
      </w:pPr>
    </w:p>
    <w:p w:rsidR="00873145" w:rsidRDefault="00873145" w:rsidP="00873145">
      <w:pPr>
        <w:pStyle w:val="a3"/>
        <w:jc w:val="both"/>
        <w:rPr>
          <w:rFonts w:ascii="Times New Roman" w:hAnsi="Times New Roman"/>
          <w:sz w:val="28"/>
          <w:szCs w:val="28"/>
        </w:rPr>
      </w:pPr>
    </w:p>
    <w:p w:rsidR="00873145" w:rsidRDefault="00873145" w:rsidP="00873145">
      <w:pPr>
        <w:pStyle w:val="a3"/>
        <w:jc w:val="both"/>
        <w:rPr>
          <w:rFonts w:ascii="Times New Roman" w:hAnsi="Times New Roman"/>
          <w:sz w:val="28"/>
          <w:szCs w:val="28"/>
        </w:rPr>
      </w:pPr>
    </w:p>
    <w:p w:rsidR="00873145" w:rsidRDefault="00E661AE" w:rsidP="00873145">
      <w:pPr>
        <w:pStyle w:val="a3"/>
        <w:jc w:val="both"/>
        <w:rPr>
          <w:rFonts w:ascii="Times New Roman" w:hAnsi="Times New Roman"/>
          <w:b/>
          <w:sz w:val="28"/>
          <w:szCs w:val="28"/>
        </w:rPr>
      </w:pPr>
      <w:r>
        <w:rPr>
          <w:rFonts w:ascii="Times New Roman" w:hAnsi="Times New Roman"/>
          <w:b/>
          <w:sz w:val="28"/>
          <w:szCs w:val="28"/>
        </w:rPr>
        <w:t xml:space="preserve">  </w:t>
      </w:r>
      <w:r w:rsidR="00873145">
        <w:rPr>
          <w:rFonts w:ascii="Times New Roman" w:hAnsi="Times New Roman"/>
          <w:b/>
          <w:sz w:val="28"/>
          <w:szCs w:val="28"/>
        </w:rPr>
        <w:t xml:space="preserve">Глава администрации </w:t>
      </w:r>
    </w:p>
    <w:p w:rsidR="00873145" w:rsidRDefault="00E661AE" w:rsidP="00873145">
      <w:pPr>
        <w:pStyle w:val="a3"/>
        <w:jc w:val="both"/>
        <w:rPr>
          <w:rFonts w:ascii="Times New Roman" w:hAnsi="Times New Roman"/>
          <w:b/>
          <w:sz w:val="28"/>
          <w:szCs w:val="28"/>
        </w:rPr>
      </w:pPr>
      <w:r>
        <w:rPr>
          <w:rFonts w:ascii="Times New Roman" w:hAnsi="Times New Roman"/>
          <w:b/>
          <w:sz w:val="28"/>
          <w:szCs w:val="28"/>
        </w:rPr>
        <w:t xml:space="preserve">  Кир</w:t>
      </w:r>
      <w:r w:rsidR="00873145">
        <w:rPr>
          <w:rFonts w:ascii="Times New Roman" w:hAnsi="Times New Roman"/>
          <w:b/>
          <w:sz w:val="28"/>
          <w:szCs w:val="28"/>
        </w:rPr>
        <w:t>овского сельского</w:t>
      </w:r>
    </w:p>
    <w:p w:rsidR="00873145" w:rsidRDefault="00873145" w:rsidP="00873145">
      <w:pPr>
        <w:pStyle w:val="a3"/>
        <w:jc w:val="both"/>
        <w:rPr>
          <w:rFonts w:ascii="Times New Roman" w:hAnsi="Times New Roman"/>
          <w:b/>
          <w:sz w:val="28"/>
          <w:szCs w:val="28"/>
        </w:rPr>
      </w:pPr>
      <w:r>
        <w:rPr>
          <w:rFonts w:ascii="Times New Roman" w:hAnsi="Times New Roman"/>
          <w:b/>
          <w:sz w:val="28"/>
          <w:szCs w:val="28"/>
        </w:rPr>
        <w:t xml:space="preserve">  муниципального образования </w:t>
      </w:r>
    </w:p>
    <w:p w:rsidR="00873145" w:rsidRDefault="00873145" w:rsidP="00873145">
      <w:pPr>
        <w:pStyle w:val="a3"/>
        <w:jc w:val="both"/>
        <w:rPr>
          <w:rFonts w:ascii="Times New Roman" w:hAnsi="Times New Roman"/>
          <w:b/>
          <w:sz w:val="28"/>
          <w:szCs w:val="28"/>
        </w:rPr>
      </w:pPr>
      <w:r>
        <w:rPr>
          <w:rFonts w:ascii="Times New Roman" w:hAnsi="Times New Roman"/>
          <w:b/>
          <w:sz w:val="28"/>
          <w:szCs w:val="28"/>
        </w:rPr>
        <w:t xml:space="preserve">  Республики Калмыкия                           </w:t>
      </w:r>
      <w:r w:rsidR="00E661AE">
        <w:rPr>
          <w:rFonts w:ascii="Times New Roman" w:hAnsi="Times New Roman"/>
          <w:b/>
          <w:sz w:val="28"/>
          <w:szCs w:val="28"/>
        </w:rPr>
        <w:t xml:space="preserve">                   </w:t>
      </w:r>
      <w:r w:rsidR="00E661AE">
        <w:rPr>
          <w:rFonts w:ascii="Times New Roman" w:hAnsi="Times New Roman"/>
          <w:b/>
          <w:sz w:val="28"/>
          <w:szCs w:val="28"/>
        </w:rPr>
        <w:tab/>
        <w:t>И.С.Стульнев</w:t>
      </w:r>
    </w:p>
    <w:p w:rsidR="00873145" w:rsidRDefault="00873145" w:rsidP="00873145">
      <w:pPr>
        <w:pStyle w:val="a3"/>
        <w:ind w:firstLine="567"/>
        <w:jc w:val="both"/>
        <w:rPr>
          <w:rFonts w:ascii="Times New Roman" w:hAnsi="Times New Roman"/>
          <w:sz w:val="28"/>
          <w:szCs w:val="28"/>
        </w:rPr>
      </w:pPr>
    </w:p>
    <w:p w:rsidR="00873145" w:rsidRDefault="00873145" w:rsidP="00873145">
      <w:pPr>
        <w:pStyle w:val="a3"/>
        <w:ind w:firstLine="567"/>
        <w:jc w:val="both"/>
        <w:rPr>
          <w:rFonts w:ascii="Times New Roman" w:hAnsi="Times New Roman"/>
          <w:sz w:val="28"/>
          <w:szCs w:val="28"/>
        </w:rPr>
      </w:pPr>
    </w:p>
    <w:p w:rsidR="00873145" w:rsidRDefault="00873145" w:rsidP="00873145">
      <w:pPr>
        <w:pStyle w:val="a3"/>
        <w:ind w:firstLine="567"/>
        <w:jc w:val="both"/>
        <w:rPr>
          <w:rFonts w:ascii="Times New Roman" w:hAnsi="Times New Roman"/>
          <w:sz w:val="28"/>
          <w:szCs w:val="28"/>
        </w:rPr>
      </w:pPr>
    </w:p>
    <w:p w:rsidR="00873145" w:rsidRDefault="00873145" w:rsidP="00873145"/>
    <w:p w:rsidR="00873145" w:rsidRDefault="00873145" w:rsidP="00873145"/>
    <w:p w:rsidR="00873145" w:rsidRDefault="00873145" w:rsidP="00873145">
      <w:pPr>
        <w:ind w:left="5103"/>
        <w:rPr>
          <w:sz w:val="22"/>
          <w:szCs w:val="22"/>
        </w:rPr>
      </w:pPr>
    </w:p>
    <w:p w:rsidR="00873145" w:rsidRDefault="00873145" w:rsidP="00873145">
      <w:pPr>
        <w:ind w:left="5103"/>
        <w:rPr>
          <w:sz w:val="22"/>
          <w:szCs w:val="22"/>
        </w:rPr>
      </w:pPr>
    </w:p>
    <w:p w:rsidR="00873145" w:rsidRDefault="00873145" w:rsidP="00873145">
      <w:pPr>
        <w:ind w:left="5103"/>
        <w:rPr>
          <w:sz w:val="22"/>
          <w:szCs w:val="22"/>
        </w:rPr>
      </w:pPr>
    </w:p>
    <w:p w:rsidR="00873145" w:rsidRDefault="00873145" w:rsidP="00873145">
      <w:pPr>
        <w:ind w:left="5103"/>
        <w:rPr>
          <w:sz w:val="22"/>
          <w:szCs w:val="22"/>
        </w:rPr>
      </w:pPr>
    </w:p>
    <w:p w:rsidR="00873145" w:rsidRDefault="00873145" w:rsidP="00873145">
      <w:pPr>
        <w:ind w:left="5103"/>
        <w:rPr>
          <w:sz w:val="22"/>
          <w:szCs w:val="22"/>
        </w:rPr>
      </w:pPr>
    </w:p>
    <w:p w:rsidR="00873145" w:rsidRDefault="00873145" w:rsidP="00873145">
      <w:pPr>
        <w:ind w:left="5103"/>
        <w:rPr>
          <w:sz w:val="22"/>
          <w:szCs w:val="22"/>
        </w:rPr>
      </w:pPr>
    </w:p>
    <w:p w:rsidR="00873145" w:rsidRDefault="00873145" w:rsidP="00873145">
      <w:pPr>
        <w:ind w:left="5103"/>
        <w:rPr>
          <w:sz w:val="22"/>
          <w:szCs w:val="22"/>
        </w:rPr>
      </w:pPr>
    </w:p>
    <w:p w:rsidR="00873145" w:rsidRDefault="00873145" w:rsidP="00873145">
      <w:pPr>
        <w:ind w:left="5103"/>
        <w:rPr>
          <w:sz w:val="22"/>
          <w:szCs w:val="22"/>
        </w:rPr>
      </w:pPr>
    </w:p>
    <w:p w:rsidR="00873145" w:rsidRDefault="00873145" w:rsidP="00873145">
      <w:pPr>
        <w:ind w:left="5103"/>
        <w:rPr>
          <w:sz w:val="22"/>
          <w:szCs w:val="22"/>
        </w:rPr>
      </w:pPr>
    </w:p>
    <w:p w:rsidR="00873145" w:rsidRDefault="00873145" w:rsidP="00873145">
      <w:pPr>
        <w:ind w:left="5103"/>
        <w:rPr>
          <w:sz w:val="22"/>
          <w:szCs w:val="22"/>
        </w:rPr>
      </w:pPr>
    </w:p>
    <w:p w:rsidR="00873145" w:rsidRDefault="00873145" w:rsidP="00873145">
      <w:pPr>
        <w:ind w:left="5103"/>
        <w:rPr>
          <w:sz w:val="22"/>
          <w:szCs w:val="22"/>
        </w:rPr>
      </w:pPr>
    </w:p>
    <w:p w:rsidR="00873145" w:rsidRDefault="00873145" w:rsidP="00873145">
      <w:pPr>
        <w:ind w:left="5103"/>
        <w:rPr>
          <w:sz w:val="22"/>
          <w:szCs w:val="22"/>
        </w:rPr>
      </w:pPr>
    </w:p>
    <w:p w:rsidR="00873145" w:rsidRDefault="00873145" w:rsidP="00873145">
      <w:pPr>
        <w:ind w:left="5103"/>
        <w:rPr>
          <w:sz w:val="22"/>
          <w:szCs w:val="22"/>
        </w:rPr>
      </w:pPr>
    </w:p>
    <w:p w:rsidR="00873145" w:rsidRDefault="00873145" w:rsidP="00873145">
      <w:pPr>
        <w:ind w:left="5103"/>
        <w:rPr>
          <w:sz w:val="22"/>
          <w:szCs w:val="22"/>
        </w:rPr>
      </w:pPr>
    </w:p>
    <w:p w:rsidR="00873145" w:rsidRDefault="00873145" w:rsidP="00873145">
      <w:pPr>
        <w:ind w:left="5103"/>
        <w:rPr>
          <w:sz w:val="22"/>
          <w:szCs w:val="22"/>
        </w:rPr>
      </w:pPr>
    </w:p>
    <w:p w:rsidR="00873145" w:rsidRDefault="00873145" w:rsidP="00873145">
      <w:pPr>
        <w:ind w:left="5103"/>
        <w:rPr>
          <w:sz w:val="22"/>
          <w:szCs w:val="22"/>
        </w:rPr>
      </w:pPr>
    </w:p>
    <w:p w:rsidR="00873145" w:rsidRDefault="00873145" w:rsidP="00873145">
      <w:pPr>
        <w:ind w:left="5103"/>
        <w:rPr>
          <w:sz w:val="22"/>
          <w:szCs w:val="22"/>
        </w:rPr>
      </w:pPr>
    </w:p>
    <w:p w:rsidR="00873145" w:rsidRDefault="00873145" w:rsidP="00873145">
      <w:pPr>
        <w:rPr>
          <w:sz w:val="22"/>
          <w:szCs w:val="22"/>
        </w:rPr>
      </w:pPr>
    </w:p>
    <w:p w:rsidR="00873145" w:rsidRDefault="00873145" w:rsidP="00873145">
      <w:pPr>
        <w:rPr>
          <w:sz w:val="22"/>
          <w:szCs w:val="22"/>
        </w:rPr>
      </w:pPr>
      <w:bookmarkStart w:id="0" w:name="_GoBack"/>
      <w:bookmarkEnd w:id="0"/>
    </w:p>
    <w:p w:rsidR="00873145" w:rsidRDefault="00873145" w:rsidP="00873145">
      <w:pPr>
        <w:ind w:left="5103"/>
        <w:rPr>
          <w:sz w:val="22"/>
          <w:szCs w:val="22"/>
        </w:rPr>
      </w:pPr>
    </w:p>
    <w:sectPr w:rsidR="00873145" w:rsidSect="00C97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77EC"/>
    <w:rsid w:val="00137383"/>
    <w:rsid w:val="00873145"/>
    <w:rsid w:val="00B45E2D"/>
    <w:rsid w:val="00B877EC"/>
    <w:rsid w:val="00C97EC2"/>
    <w:rsid w:val="00E66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7314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73145"/>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5</cp:revision>
  <cp:lastPrinted>2017-09-12T09:33:00Z</cp:lastPrinted>
  <dcterms:created xsi:type="dcterms:W3CDTF">2017-08-15T09:03:00Z</dcterms:created>
  <dcterms:modified xsi:type="dcterms:W3CDTF">2017-09-12T09:34:00Z</dcterms:modified>
</cp:coreProperties>
</file>