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tblInd w:w="-1026" w:type="dxa"/>
        <w:tblLayout w:type="fixed"/>
        <w:tblLook w:val="00A0"/>
      </w:tblPr>
      <w:tblGrid>
        <w:gridCol w:w="4961"/>
        <w:gridCol w:w="1701"/>
        <w:gridCol w:w="4678"/>
      </w:tblGrid>
      <w:tr w:rsidR="00AB3667" w:rsidTr="001F00BE">
        <w:trPr>
          <w:jc w:val="center"/>
        </w:trPr>
        <w:tc>
          <w:tcPr>
            <w:tcW w:w="4962" w:type="dxa"/>
            <w:vAlign w:val="center"/>
          </w:tcPr>
          <w:p w:rsidR="00AB3667" w:rsidRDefault="00AB366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br w:type="page"/>
            </w:r>
            <w:r>
              <w:rPr>
                <w:b/>
                <w:lang w:eastAsia="ar-SA"/>
              </w:rPr>
              <w:br w:type="page"/>
              <w:t>ПОСТАНОВЛЕНИЕ</w:t>
            </w:r>
          </w:p>
          <w:p w:rsidR="00AB3667" w:rsidRDefault="00AB366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АДМИНИСТРАЦИИ </w:t>
            </w:r>
          </w:p>
          <w:p w:rsidR="00AB3667" w:rsidRDefault="00AB366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КИРОВСКОГО СЕЛЬСКОГО </w:t>
            </w:r>
          </w:p>
          <w:p w:rsidR="00AB3667" w:rsidRDefault="00AB366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:rsidR="00AB3667" w:rsidRDefault="00AB3667">
            <w:pPr>
              <w:suppressAutoHyphens/>
              <w:rPr>
                <w:lang w:eastAsia="ar-SA"/>
              </w:rPr>
            </w:pPr>
            <w:r w:rsidRPr="00F538C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KALMGERB" style="width:72.75pt;height:80.25pt;visibility:visible">
                  <v:imagedata r:id="rId4" o:title=""/>
                </v:shape>
              </w:pict>
            </w:r>
          </w:p>
        </w:tc>
        <w:tc>
          <w:tcPr>
            <w:tcW w:w="4678" w:type="dxa"/>
            <w:vAlign w:val="center"/>
          </w:tcPr>
          <w:p w:rsidR="00AB3667" w:rsidRDefault="00AB366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ХАЛЬМГ ТАНhЧИН</w:t>
            </w:r>
          </w:p>
          <w:p w:rsidR="00AB3667" w:rsidRDefault="00AB366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КИРОВСК СЕЛАНЭ </w:t>
            </w:r>
          </w:p>
          <w:p w:rsidR="00AB3667" w:rsidRDefault="00AB366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МУНИЦИПАЛЬН БУРДЭЦИН </w:t>
            </w:r>
          </w:p>
          <w:p w:rsidR="00AB3667" w:rsidRDefault="00AB3667">
            <w:pPr>
              <w:suppressAutoHyphens/>
              <w:ind w:lef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АДМИНИСТРАЦИН ТОЛhАЧИН </w:t>
            </w:r>
          </w:p>
          <w:p w:rsidR="00AB3667" w:rsidRDefault="00AB3667">
            <w:pPr>
              <w:suppressAutoHyphens/>
              <w:ind w:left="-108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ТОГТАВР</w:t>
            </w:r>
          </w:p>
        </w:tc>
      </w:tr>
    </w:tbl>
    <w:p w:rsidR="00AB3667" w:rsidRDefault="00AB3667" w:rsidP="001F00BE">
      <w:pPr>
        <w:pStyle w:val="BodyTextIndent2"/>
        <w:ind w:left="0"/>
        <w:jc w:val="left"/>
        <w:rPr>
          <w:b/>
          <w:sz w:val="26"/>
          <w:szCs w:val="26"/>
        </w:rPr>
      </w:pPr>
    </w:p>
    <w:p w:rsidR="00AB3667" w:rsidRDefault="00AB3667" w:rsidP="001F00BE">
      <w:pPr>
        <w:pStyle w:val="BodyTextIndent2"/>
        <w:ind w:left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от « 24 »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6"/>
            <w:szCs w:val="26"/>
          </w:rPr>
          <w:t>2018 г</w:t>
        </w:r>
      </w:smartTag>
      <w:r>
        <w:rPr>
          <w:b/>
          <w:sz w:val="26"/>
          <w:szCs w:val="26"/>
        </w:rPr>
        <w:t>.                           № 114                                     п.Кировский</w:t>
      </w:r>
      <w:r>
        <w:rPr>
          <w:rFonts w:ascii="Arial" w:hAnsi="Arial"/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</w:t>
      </w:r>
    </w:p>
    <w:p w:rsidR="00AB3667" w:rsidRDefault="00AB3667" w:rsidP="001F00BE">
      <w:pPr>
        <w:pStyle w:val="BodyTextIndent2"/>
        <w:ind w:left="1416"/>
        <w:jc w:val="left"/>
      </w:pPr>
    </w:p>
    <w:p w:rsidR="00AB3667" w:rsidRDefault="00AB3667" w:rsidP="001F00BE">
      <w:pPr>
        <w:pStyle w:val="BodyTextIndent2"/>
        <w:ind w:right="-109"/>
        <w:rPr>
          <w:b/>
          <w:bCs/>
          <w:sz w:val="24"/>
        </w:rPr>
      </w:pPr>
      <w:r>
        <w:rPr>
          <w:b/>
          <w:sz w:val="24"/>
        </w:rPr>
        <w:t>«</w:t>
      </w:r>
      <w:r>
        <w:rPr>
          <w:b/>
          <w:color w:val="000000"/>
          <w:sz w:val="24"/>
        </w:rPr>
        <w:t>Об утверждении Порядка формирования, ведения, обязательного опубликования перечня муниципального имущества Кировского СМО РК</w:t>
      </w:r>
      <w:r>
        <w:rPr>
          <w:b/>
          <w:sz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в аренду включенного в него муниципального имущества Кировского СМО РК»</w:t>
      </w:r>
    </w:p>
    <w:p w:rsidR="00AB3667" w:rsidRDefault="00AB3667" w:rsidP="001F00BE">
      <w:pPr>
        <w:pStyle w:val="NormalWeb"/>
        <w:spacing w:after="0" w:afterAutospacing="0"/>
        <w:jc w:val="both"/>
      </w:pPr>
      <w:r>
        <w:t xml:space="preserve">           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209-ФЗ «О развитии малого и среднего предпринимательства в Российской Федерации»,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>Федеральным законом от 03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</w:p>
    <w:p w:rsidR="00AB3667" w:rsidRDefault="00AB3667" w:rsidP="000428FB">
      <w:pPr>
        <w:pStyle w:val="NormalWeb"/>
        <w:spacing w:after="0" w:afterAutospacing="0"/>
        <w:jc w:val="center"/>
      </w:pPr>
      <w:r>
        <w:t>П О С Т А Н О В Л Я Ю:</w:t>
      </w:r>
    </w:p>
    <w:p w:rsidR="00AB3667" w:rsidRDefault="00AB3667" w:rsidP="000428FB">
      <w:pPr>
        <w:pStyle w:val="NormalWeb"/>
        <w:spacing w:after="0" w:afterAutospacing="0"/>
        <w:jc w:val="center"/>
      </w:pPr>
      <w:r>
        <w:rPr>
          <w:color w:val="000000"/>
        </w:rPr>
        <w:t>1. Утвердить Порядок формирования, ведения, обязательного опубликования перечня муниципального имущества Кировского сельского муниципального образования Республики Калмыкия, свободного от прав третьих лиц (</w:t>
      </w:r>
      <w:r>
        <w:rPr>
          <w:szCs w:val="26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color w:val="000000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включенного в него муниципального имущества Кировского сельского муниципального образования Республики Калмыкия (приложение № 1).</w:t>
      </w:r>
    </w:p>
    <w:p w:rsidR="00AB3667" w:rsidRDefault="00AB3667" w:rsidP="000428FB">
      <w:pPr>
        <w:pStyle w:val="NormalWeb"/>
        <w:spacing w:after="0" w:afterAutospacing="0"/>
        <w:jc w:val="both"/>
        <w:rPr>
          <w:b/>
        </w:rPr>
      </w:pPr>
      <w:r>
        <w:t xml:space="preserve">2. Утвердить форму перечня муниципального имущества, находящегося в собственности </w:t>
      </w:r>
      <w:r>
        <w:rPr>
          <w:color w:val="000000"/>
        </w:rPr>
        <w:t>Киров</w:t>
      </w:r>
      <w:r>
        <w:t>ского сельского муниципального образования Республики Калмыкия и свободного от прав третьих лиц (</w:t>
      </w:r>
      <w:r>
        <w:rPr>
          <w:szCs w:val="26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2).</w:t>
      </w:r>
    </w:p>
    <w:p w:rsidR="00AB3667" w:rsidRDefault="00AB3667" w:rsidP="000428FB">
      <w:pPr>
        <w:ind w:left="360" w:right="-569"/>
        <w:jc w:val="both"/>
        <w:rPr>
          <w:b/>
        </w:rPr>
      </w:pPr>
      <w:r>
        <w:rPr>
          <w:b/>
        </w:rPr>
        <w:t xml:space="preserve">Глава </w:t>
      </w:r>
      <w:r>
        <w:rPr>
          <w:b/>
          <w:color w:val="000000"/>
        </w:rPr>
        <w:t>Киров</w:t>
      </w:r>
      <w:r>
        <w:rPr>
          <w:b/>
        </w:rPr>
        <w:t xml:space="preserve">ского сельского </w:t>
      </w:r>
    </w:p>
    <w:p w:rsidR="00AB3667" w:rsidRDefault="00AB3667" w:rsidP="000428FB">
      <w:pPr>
        <w:ind w:left="360" w:right="-569"/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AB3667" w:rsidRDefault="00AB3667" w:rsidP="000428FB">
      <w:pPr>
        <w:ind w:left="360" w:right="-569"/>
        <w:jc w:val="both"/>
        <w:rPr>
          <w:b/>
        </w:rPr>
      </w:pPr>
      <w:r>
        <w:rPr>
          <w:b/>
        </w:rPr>
        <w:t>Республики Калмыкия ,Глава администрации Кировского</w:t>
      </w:r>
    </w:p>
    <w:p w:rsidR="00AB3667" w:rsidRDefault="00AB3667" w:rsidP="000428FB">
      <w:pPr>
        <w:ind w:left="360" w:right="-569"/>
        <w:jc w:val="both"/>
        <w:rPr>
          <w:b/>
        </w:rPr>
      </w:pPr>
      <w:r>
        <w:rPr>
          <w:b/>
        </w:rPr>
        <w:t xml:space="preserve"> сельского муниципального образования </w:t>
      </w:r>
    </w:p>
    <w:p w:rsidR="00AB3667" w:rsidRDefault="00AB3667" w:rsidP="000428FB">
      <w:pPr>
        <w:ind w:left="360" w:right="-569"/>
        <w:jc w:val="both"/>
        <w:rPr>
          <w:b/>
        </w:rPr>
      </w:pPr>
      <w:r>
        <w:rPr>
          <w:b/>
        </w:rPr>
        <w:t xml:space="preserve"> Республики Калмыкия                                                          И.С.Стульнев</w:t>
      </w:r>
    </w:p>
    <w:p w:rsidR="00AB3667" w:rsidRDefault="00AB3667" w:rsidP="001F00BE">
      <w:pPr>
        <w:ind w:left="360" w:right="-569"/>
        <w:jc w:val="both"/>
        <w:rPr>
          <w:b/>
        </w:rPr>
      </w:pPr>
    </w:p>
    <w:p w:rsidR="00AB3667" w:rsidRDefault="00AB3667"/>
    <w:p w:rsidR="00AB3667" w:rsidRDefault="00AB3667"/>
    <w:p w:rsidR="00AB3667" w:rsidRDefault="00AB3667" w:rsidP="007A5E5D">
      <w:pPr>
        <w:pStyle w:val="western"/>
        <w:spacing w:before="0" w:beforeAutospacing="0" w:after="0" w:afterAutospacing="0"/>
        <w:ind w:left="5585"/>
      </w:pPr>
      <w:r>
        <w:t xml:space="preserve">Приложение №1 </w:t>
      </w:r>
    </w:p>
    <w:p w:rsidR="00AB3667" w:rsidRDefault="00AB3667" w:rsidP="007A5E5D">
      <w:pPr>
        <w:pStyle w:val="western"/>
        <w:spacing w:before="0" w:beforeAutospacing="0" w:after="0" w:afterAutospacing="0"/>
        <w:ind w:left="5585"/>
      </w:pPr>
      <w:r>
        <w:t>к Постановлению администрации</w:t>
      </w:r>
    </w:p>
    <w:p w:rsidR="00AB3667" w:rsidRDefault="00AB3667" w:rsidP="007A5E5D">
      <w:pPr>
        <w:pStyle w:val="western"/>
        <w:spacing w:before="0" w:beforeAutospacing="0" w:after="0" w:afterAutospacing="0"/>
        <w:ind w:left="5585"/>
      </w:pPr>
      <w:r>
        <w:rPr>
          <w:color w:val="000000"/>
        </w:rPr>
        <w:t>Киров</w:t>
      </w:r>
      <w:r>
        <w:t>ского СМО РК</w:t>
      </w:r>
    </w:p>
    <w:p w:rsidR="00AB3667" w:rsidRDefault="00AB3667" w:rsidP="007A5E5D">
      <w:pPr>
        <w:pStyle w:val="western"/>
        <w:spacing w:before="0" w:beforeAutospacing="0" w:after="0" w:afterAutospacing="0"/>
        <w:ind w:left="5585"/>
      </w:pPr>
      <w:r>
        <w:t xml:space="preserve">от «24» сентября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114</w:t>
      </w:r>
    </w:p>
    <w:p w:rsidR="00AB3667" w:rsidRDefault="00AB3667" w:rsidP="007A5E5D">
      <w:pPr>
        <w:pStyle w:val="western"/>
        <w:spacing w:beforeAutospacing="0" w:after="0" w:afterAutospacing="0"/>
        <w:ind w:left="547"/>
      </w:pPr>
    </w:p>
    <w:p w:rsidR="00AB3667" w:rsidRDefault="00AB3667" w:rsidP="007A5E5D">
      <w:pPr>
        <w:pStyle w:val="western"/>
        <w:spacing w:beforeAutospacing="0" w:after="0" w:afterAutospacing="0"/>
        <w:ind w:left="547"/>
      </w:pPr>
    </w:p>
    <w:p w:rsidR="00AB3667" w:rsidRDefault="00AB3667" w:rsidP="007A5E5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B3667" w:rsidRDefault="00AB3667" w:rsidP="007A5E5D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формирования, ведения, обязательного опубликования перечня муниципального имущества </w:t>
      </w:r>
      <w:r>
        <w:rPr>
          <w:b/>
          <w:color w:val="000000"/>
        </w:rPr>
        <w:t>Киров</w:t>
      </w:r>
      <w:r>
        <w:rPr>
          <w:b/>
        </w:rPr>
        <w:t xml:space="preserve">ского сельского муниципального образования Республики Калмыкия,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включенного в него муниципального имущества </w:t>
      </w:r>
      <w:r>
        <w:rPr>
          <w:b/>
          <w:color w:val="000000"/>
        </w:rPr>
        <w:t>Киров</w:t>
      </w:r>
      <w:r>
        <w:rPr>
          <w:b/>
        </w:rPr>
        <w:t>ского сельского муниципального образования Республики Калмыкия.</w:t>
      </w: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color w:val="000000"/>
        </w:rPr>
        <w:t>Киров</w:t>
      </w:r>
      <w:r>
        <w:t xml:space="preserve">ского сельского муниципального образования Республики Калмыкия (далее по тексту – </w:t>
      </w:r>
      <w:r>
        <w:rPr>
          <w:color w:val="000000"/>
        </w:rPr>
        <w:t>Киров</w:t>
      </w:r>
      <w:r>
        <w:t>ского СМО РК), свободного от прав третьих лиц (</w:t>
      </w:r>
      <w:r>
        <w:rPr>
          <w:szCs w:val="26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t>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2.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Сарпинском районе Республике Калмыкия.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3. Перечень является информационной базой, содержащей сведения о муниципальном имуществе </w:t>
      </w:r>
      <w:r>
        <w:rPr>
          <w:color w:val="000000"/>
        </w:rPr>
        <w:t>Киров</w:t>
      </w:r>
      <w:r>
        <w:t>ского СМО РК, свободного от прав третьих лиц (</w:t>
      </w:r>
      <w:r>
        <w:rPr>
          <w:szCs w:val="26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t>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B3667" w:rsidRDefault="00AB3667" w:rsidP="007A5E5D">
      <w:pPr>
        <w:pStyle w:val="Header"/>
        <w:tabs>
          <w:tab w:val="left" w:pos="851"/>
          <w:tab w:val="left" w:pos="1560"/>
        </w:tabs>
        <w:ind w:right="-6"/>
        <w:rPr>
          <w:color w:val="000000"/>
          <w:spacing w:val="2"/>
          <w:sz w:val="24"/>
          <w:szCs w:val="24"/>
        </w:rPr>
      </w:pPr>
      <w:r>
        <w:t xml:space="preserve">4. </w:t>
      </w:r>
      <w:r>
        <w:rPr>
          <w:color w:val="000000"/>
          <w:spacing w:val="2"/>
          <w:sz w:val="24"/>
          <w:szCs w:val="24"/>
        </w:rPr>
        <w:t xml:space="preserve">В перечень включаются следующие сведения о муниципальном имуществе </w:t>
      </w:r>
      <w:r>
        <w:rPr>
          <w:color w:val="000000"/>
          <w:sz w:val="24"/>
          <w:szCs w:val="24"/>
        </w:rPr>
        <w:t>Киров</w:t>
      </w:r>
      <w:r>
        <w:rPr>
          <w:color w:val="000000"/>
          <w:spacing w:val="2"/>
          <w:sz w:val="24"/>
          <w:szCs w:val="24"/>
        </w:rPr>
        <w:t>ского СМО РК, в том числе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</w:t>
      </w:r>
      <w:r>
        <w:rPr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color w:val="000000"/>
          <w:spacing w:val="2"/>
          <w:sz w:val="24"/>
          <w:szCs w:val="24"/>
        </w:rPr>
        <w:t>):</w:t>
      </w:r>
    </w:p>
    <w:p w:rsidR="00AB3667" w:rsidRDefault="00AB3667" w:rsidP="007A5E5D">
      <w:pPr>
        <w:pStyle w:val="Header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1)  Наименование объекта;</w:t>
      </w:r>
    </w:p>
    <w:p w:rsidR="00AB3667" w:rsidRDefault="00AB3667" w:rsidP="007A5E5D">
      <w:pPr>
        <w:pStyle w:val="Header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2)  Местонахождение (адрес) объекта;</w:t>
      </w:r>
    </w:p>
    <w:p w:rsidR="00AB3667" w:rsidRDefault="00AB3667" w:rsidP="007A5E5D">
      <w:pPr>
        <w:pStyle w:val="Header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3) Идентификационные характеристики объекта (кадастровый номер, идентификационный номер и др.);</w:t>
      </w:r>
    </w:p>
    <w:p w:rsidR="00AB3667" w:rsidRDefault="00AB3667" w:rsidP="007A5E5D">
      <w:pPr>
        <w:pStyle w:val="Header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4) Вид объекта (земельный участок, здание, строение, сооружение, нежилое помещение, оборудование, машина, механизм, установка, транспортное средство);</w:t>
      </w:r>
    </w:p>
    <w:p w:rsidR="00AB3667" w:rsidRDefault="00AB3667" w:rsidP="007A5E5D">
      <w:pPr>
        <w:pStyle w:val="Header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5) Технические характеристики объекта, год постройки (выпуска) и т.д.;</w:t>
      </w:r>
    </w:p>
    <w:p w:rsidR="00AB3667" w:rsidRDefault="00AB3667" w:rsidP="007A5E5D">
      <w:pPr>
        <w:pStyle w:val="Header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6)  Цель использования объекта при сдаче его в аренду в соответствии с назначением объекта;</w:t>
      </w:r>
    </w:p>
    <w:p w:rsidR="00AB3667" w:rsidRDefault="00AB3667" w:rsidP="007A5E5D">
      <w:pPr>
        <w:pStyle w:val="s1"/>
        <w:spacing w:before="0" w:beforeAutospacing="0" w:after="0" w:afterAutospacing="0"/>
        <w:jc w:val="both"/>
        <w:rPr>
          <w:color w:val="000000"/>
          <w:spacing w:val="2"/>
          <w:szCs w:val="26"/>
        </w:rPr>
      </w:pPr>
      <w:r>
        <w:rPr>
          <w:color w:val="000000"/>
          <w:spacing w:val="2"/>
          <w:szCs w:val="26"/>
        </w:rPr>
        <w:tab/>
        <w:t>7) 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AB3667" w:rsidRDefault="00AB3667" w:rsidP="007A5E5D">
      <w:pPr>
        <w:pStyle w:val="s1"/>
        <w:spacing w:before="0" w:beforeAutospacing="0" w:after="0" w:afterAutospacing="0"/>
        <w:jc w:val="both"/>
      </w:pPr>
      <w:r>
        <w:t xml:space="preserve">4.1.Муниципальное имущество, закрепленное на праве хозяйственного ведения или оперативного управления за государственным унитарным предприятием, на праве оперативного управления за государственным учреждением, по предложению указанного предприятия или учреждения и с согласия </w:t>
      </w:r>
      <w:r>
        <w:rPr>
          <w:color w:val="000000"/>
        </w:rPr>
        <w:t>Киров</w:t>
      </w:r>
      <w:r>
        <w:t>ского сельского муниципального образования Республики Калмыкия может быть включено в перечень государственного имущества Республики Калмыкия, свободного от прав третьих лиц (</w:t>
      </w:r>
      <w:r>
        <w:rPr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t>),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5. Перечень формируется администрацией </w:t>
      </w:r>
      <w:r>
        <w:rPr>
          <w:color w:val="000000"/>
        </w:rPr>
        <w:t>Киров</w:t>
      </w:r>
      <w:r>
        <w:t xml:space="preserve">ского сельского муниципального образования Республики Калмыкия и утверждается постановлением администрации </w:t>
      </w:r>
      <w:r>
        <w:rPr>
          <w:color w:val="000000"/>
        </w:rPr>
        <w:t>Киров</w:t>
      </w:r>
      <w:r>
        <w:t>ского сельского муниципального образования Республики Калмыкия.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6. Предложения об объектах муниципальной собственности  </w:t>
      </w:r>
      <w:r>
        <w:rPr>
          <w:color w:val="000000"/>
        </w:rPr>
        <w:t>Киров</w:t>
      </w:r>
      <w:r>
        <w:t xml:space="preserve">ского сельского муниципального образования Республики Калмыкия, 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r>
        <w:rPr>
          <w:color w:val="000000"/>
        </w:rPr>
        <w:t>Киров</w:t>
      </w:r>
      <w:r>
        <w:t>ского сельского муниципального образования Республики Калмыкия, включенных в Перечень, направляются непосредственно в уполномоченный орган.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В предложениях должны содержаться: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- сведения об объектах муниципальной собственности </w:t>
      </w:r>
      <w:r>
        <w:rPr>
          <w:color w:val="000000"/>
        </w:rPr>
        <w:t>Киров</w:t>
      </w:r>
      <w:r>
        <w:t xml:space="preserve">ского СМО РК, которые предполагается включить в Перечень и (или) исключить из него, либо подлежащие изменению сведения об объектах муниципальной собственности </w:t>
      </w:r>
      <w:r>
        <w:rPr>
          <w:color w:val="000000"/>
        </w:rPr>
        <w:t>Киров</w:t>
      </w:r>
      <w:r>
        <w:t>ского СМО РК, включенных в Перечень, указанные в подпунктах 1-7 пункта 4 настоящего Порядка;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- обоснование необходимости изменения Перечня.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7.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1) издает постановление «О внесении изменений в Перечень».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2) направляет заявителю письменное отклонение предложения о внесении изменений в Перечень с обоснованием такого отклонения.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       Отклонение уполномоченным органом предложения о необходимости включения в Перечень сведений об объектах муниципальной собственности </w:t>
      </w:r>
      <w:r>
        <w:rPr>
          <w:color w:val="000000"/>
        </w:rPr>
        <w:t>Киров</w:t>
      </w:r>
      <w:r>
        <w:t>ского СМО РК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       Объекты учета исключаются из Перечня в течение 30 дней со дня утверждения документа о наступлении следующих оснований: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- прекращение права муниципальной собственности  </w:t>
      </w:r>
      <w:r>
        <w:rPr>
          <w:color w:val="000000"/>
        </w:rPr>
        <w:t>Киров</w:t>
      </w:r>
      <w:r>
        <w:t>ского СМО РК;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- постановка объекта недвижимого имущества на капитальный ремонт и (или) реконструкцию;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- снос объекта недвижимого имущества, в котором расположены объекты учета;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- возникновение необходимости использования имущества для муниципальных нужд </w:t>
      </w:r>
      <w:r>
        <w:rPr>
          <w:color w:val="000000"/>
        </w:rPr>
        <w:t>Киров</w:t>
      </w:r>
      <w:r>
        <w:t>ского СМО РК, в том числе в целях осуществления правообладателем объекта учета деятельности, предусмотренной его уставом.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8. В Перечень включается муниципальное имущество (сельского муниципального образования) </w:t>
      </w:r>
      <w:r>
        <w:rPr>
          <w:color w:val="000000"/>
        </w:rPr>
        <w:t>Киров</w:t>
      </w:r>
      <w:r>
        <w:t>ского СМО РК, свободное от прав третьих лиц (</w:t>
      </w:r>
      <w:r>
        <w:rPr>
          <w:szCs w:val="26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t>), за исключением следующих случаев: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- на рассмотрении органа </w:t>
      </w:r>
      <w:r>
        <w:rPr>
          <w:color w:val="000000"/>
        </w:rPr>
        <w:t>Киров</w:t>
      </w:r>
      <w:r>
        <w:t>ского СМО РК, уполномоченного на осуществление функций по приватизации муниципального имущества,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-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- имущество подлежит включению в прогнозный план приватизации муниципального имущества </w:t>
      </w:r>
      <w:r>
        <w:rPr>
          <w:color w:val="000000"/>
        </w:rPr>
        <w:t>Киров</w:t>
      </w:r>
      <w:r>
        <w:t>ского сельского муниципального образования Республики Калмыкия.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9. Постановление уполномоченного органа об утверждении Перечня и о внесении в него изменений размещаются уполномоченным органом в сети Интернет на официальном сайте уполномоченного органа . 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10.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11. Включенное в Перечень муниципальное имущество  </w:t>
      </w:r>
      <w:r>
        <w:rPr>
          <w:color w:val="000000"/>
        </w:rPr>
        <w:t>Киров</w:t>
      </w:r>
      <w:r>
        <w:t>ского сельского муниципального образования  Республики Калмыкия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 и среднего предпринимательства).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12. Пользование муниципальным имуществом </w:t>
      </w:r>
      <w:r>
        <w:rPr>
          <w:color w:val="000000"/>
        </w:rPr>
        <w:t>Киров</w:t>
      </w:r>
      <w:r>
        <w:t>ского сельского муниципального образования Республики Калмыкия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AB3667" w:rsidRDefault="00AB3667" w:rsidP="007A5E5D">
      <w:pPr>
        <w:pStyle w:val="NormalWeb"/>
        <w:spacing w:before="0" w:beforeAutospacing="0" w:after="0" w:afterAutospacing="0"/>
        <w:jc w:val="both"/>
      </w:pPr>
      <w:r>
        <w:t>13. Срок договора аренды составляет не менее 5 (пяти) лет.</w:t>
      </w:r>
    </w:p>
    <w:p w:rsidR="00AB3667" w:rsidRDefault="00AB3667" w:rsidP="007A5E5D">
      <w:pPr>
        <w:pStyle w:val="NormalWeb"/>
        <w:spacing w:before="0" w:beforeAutospacing="0" w:after="0" w:afterAutospacing="0"/>
        <w:jc w:val="both"/>
      </w:pPr>
      <w:r>
        <w:t>14.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AB3667" w:rsidRDefault="00AB3667" w:rsidP="007A5E5D">
      <w:pPr>
        <w:pStyle w:val="s1"/>
        <w:spacing w:before="0" w:beforeAutospacing="0" w:after="0" w:afterAutospacing="0"/>
      </w:pPr>
      <w:r>
        <w:t xml:space="preserve">    Арендная плата вносится в следующем порядке:</w:t>
      </w:r>
    </w:p>
    <w:p w:rsidR="00AB3667" w:rsidRDefault="00AB3667" w:rsidP="007A5E5D">
      <w:pPr>
        <w:pStyle w:val="s1"/>
        <w:spacing w:before="0" w:beforeAutospacing="0" w:after="0" w:afterAutospacing="0"/>
      </w:pPr>
      <w:r>
        <w:t>в первый год аренды - 40 процентов размера арендной платы;</w:t>
      </w:r>
    </w:p>
    <w:p w:rsidR="00AB3667" w:rsidRDefault="00AB3667" w:rsidP="007A5E5D">
      <w:pPr>
        <w:pStyle w:val="s1"/>
        <w:spacing w:before="0" w:beforeAutospacing="0" w:after="0" w:afterAutospacing="0"/>
      </w:pPr>
      <w:r>
        <w:t>во второй год аренды - 60 процентов размера арендной платы;</w:t>
      </w:r>
    </w:p>
    <w:p w:rsidR="00AB3667" w:rsidRDefault="00AB3667" w:rsidP="007A5E5D">
      <w:pPr>
        <w:pStyle w:val="s1"/>
        <w:spacing w:before="0" w:beforeAutospacing="0" w:after="0" w:afterAutospacing="0"/>
      </w:pPr>
      <w:r>
        <w:t>в третий год аренды - 80 процентов размера арендной платы;</w:t>
      </w:r>
    </w:p>
    <w:p w:rsidR="00AB3667" w:rsidRDefault="00AB3667" w:rsidP="007A5E5D">
      <w:pPr>
        <w:pStyle w:val="s1"/>
        <w:spacing w:before="0" w:beforeAutospacing="0" w:after="0" w:afterAutospacing="0"/>
      </w:pPr>
      <w:r>
        <w:t>в четвертый год аренды и далее - 100 процентов размера арендной платы.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15.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 xml:space="preserve">- заверенные подписью уполномоченного лица и печатью юридического лица копии учредительных документов юридического лица; 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-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-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- копию документа, удостоверяющего личность представителя заявителя;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16.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14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-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AB3667" w:rsidRDefault="00AB3667" w:rsidP="007A5E5D">
      <w:pPr>
        <w:pStyle w:val="western"/>
        <w:spacing w:before="0" w:beforeAutospacing="0" w:after="0" w:afterAutospacing="0"/>
        <w:jc w:val="both"/>
      </w:pPr>
      <w:r>
        <w:t>-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before="0" w:beforeAutospacing="0" w:after="0" w:afterAutospacing="0"/>
      </w:pPr>
    </w:p>
    <w:p w:rsidR="00AB3667" w:rsidRDefault="00AB3667" w:rsidP="007A5E5D">
      <w:pPr>
        <w:pStyle w:val="western"/>
        <w:spacing w:after="0" w:afterAutospacing="0"/>
      </w:pPr>
    </w:p>
    <w:p w:rsidR="00AB3667" w:rsidRDefault="00AB3667" w:rsidP="007A5E5D">
      <w:pPr>
        <w:pStyle w:val="western"/>
        <w:spacing w:after="0" w:afterAutospacing="0"/>
      </w:pPr>
    </w:p>
    <w:p w:rsidR="00AB3667" w:rsidRDefault="00AB3667" w:rsidP="007A5E5D">
      <w:pPr>
        <w:pStyle w:val="western"/>
        <w:spacing w:after="0" w:afterAutospacing="0"/>
      </w:pPr>
    </w:p>
    <w:p w:rsidR="00AB3667" w:rsidRDefault="00AB3667" w:rsidP="007A5E5D">
      <w:pPr>
        <w:pStyle w:val="western"/>
        <w:spacing w:after="0" w:afterAutospacing="0"/>
      </w:pPr>
    </w:p>
    <w:p w:rsidR="00AB3667" w:rsidRDefault="00AB3667" w:rsidP="007A5E5D">
      <w:pPr>
        <w:pStyle w:val="western"/>
        <w:spacing w:after="0" w:afterAutospacing="0"/>
      </w:pPr>
    </w:p>
    <w:p w:rsidR="00AB3667" w:rsidRDefault="00AB3667" w:rsidP="007A5E5D">
      <w:pPr>
        <w:pStyle w:val="western"/>
        <w:spacing w:after="0" w:afterAutospacing="0"/>
      </w:pPr>
    </w:p>
    <w:p w:rsidR="00AB3667" w:rsidRDefault="00AB3667" w:rsidP="007A5E5D">
      <w:pPr>
        <w:pStyle w:val="western"/>
        <w:spacing w:after="0" w:afterAutospacing="0"/>
      </w:pPr>
    </w:p>
    <w:p w:rsidR="00AB3667" w:rsidRDefault="00AB3667" w:rsidP="007A5E5D">
      <w:pPr>
        <w:pStyle w:val="western"/>
        <w:spacing w:after="0" w:afterAutospacing="0"/>
      </w:pPr>
    </w:p>
    <w:p w:rsidR="00AB3667" w:rsidRDefault="00AB3667" w:rsidP="007A5E5D">
      <w:pPr>
        <w:pStyle w:val="western"/>
        <w:spacing w:after="0" w:afterAutospacing="0"/>
      </w:pPr>
      <w:r>
        <w:t xml:space="preserve">                                                                                                                              </w:t>
      </w:r>
    </w:p>
    <w:p w:rsidR="00AB3667" w:rsidRDefault="00AB3667" w:rsidP="007A5E5D">
      <w:pPr>
        <w:sectPr w:rsidR="00AB3667">
          <w:pgSz w:w="11906" w:h="16838"/>
          <w:pgMar w:top="539" w:right="851" w:bottom="540" w:left="1418" w:header="709" w:footer="709" w:gutter="0"/>
          <w:cols w:space="720"/>
        </w:sectPr>
      </w:pPr>
    </w:p>
    <w:p w:rsidR="00AB3667" w:rsidRDefault="00AB3667" w:rsidP="007A5E5D">
      <w:pPr>
        <w:pStyle w:val="western"/>
        <w:spacing w:before="0" w:beforeAutospacing="0" w:after="0" w:afterAutospacing="0"/>
        <w:ind w:left="5585" w:right="-370" w:firstLine="4855"/>
      </w:pPr>
      <w:r>
        <w:t xml:space="preserve">         Приложение № 2 </w:t>
      </w:r>
    </w:p>
    <w:p w:rsidR="00AB3667" w:rsidRDefault="00AB3667" w:rsidP="007A5E5D">
      <w:pPr>
        <w:pStyle w:val="western"/>
        <w:spacing w:before="0" w:beforeAutospacing="0" w:after="0" w:afterAutospacing="0"/>
        <w:ind w:left="5585" w:right="-370" w:firstLine="4855"/>
      </w:pPr>
      <w:r>
        <w:t xml:space="preserve">         к Постановлению администрации</w:t>
      </w:r>
    </w:p>
    <w:p w:rsidR="00AB3667" w:rsidRDefault="00AB3667" w:rsidP="007A5E5D">
      <w:pPr>
        <w:pStyle w:val="western"/>
        <w:spacing w:before="0" w:beforeAutospacing="0" w:after="0" w:afterAutospacing="0"/>
        <w:ind w:left="5585" w:right="-370" w:firstLine="4855"/>
      </w:pPr>
      <w:r>
        <w:t xml:space="preserve">         </w:t>
      </w:r>
      <w:r>
        <w:rPr>
          <w:color w:val="000000"/>
        </w:rPr>
        <w:t>Киров</w:t>
      </w:r>
      <w:r>
        <w:t>ского СМО РК</w:t>
      </w:r>
    </w:p>
    <w:p w:rsidR="00AB3667" w:rsidRDefault="00AB3667" w:rsidP="007A5E5D">
      <w:pPr>
        <w:pStyle w:val="western"/>
        <w:spacing w:before="0" w:beforeAutospacing="0" w:after="0" w:afterAutospacing="0"/>
        <w:ind w:left="5585" w:right="-370" w:firstLine="4855"/>
      </w:pPr>
      <w:r>
        <w:t xml:space="preserve">         от «24» сентября 2018 г. № 114</w:t>
      </w:r>
    </w:p>
    <w:p w:rsidR="00AB3667" w:rsidRDefault="00AB3667" w:rsidP="007A5E5D">
      <w:pPr>
        <w:pStyle w:val="western"/>
        <w:spacing w:after="0" w:afterAutospacing="0"/>
      </w:pPr>
    </w:p>
    <w:p w:rsidR="00AB3667" w:rsidRDefault="00AB3667" w:rsidP="007A5E5D">
      <w:pPr>
        <w:rPr>
          <w:sz w:val="20"/>
          <w:szCs w:val="20"/>
        </w:rPr>
      </w:pPr>
    </w:p>
    <w:p w:rsidR="00AB3667" w:rsidRDefault="00AB3667" w:rsidP="007A5E5D">
      <w:pPr>
        <w:pStyle w:val="50"/>
        <w:spacing w:before="0" w:after="0"/>
        <w:ind w:right="420"/>
        <w:jc w:val="center"/>
        <w:rPr>
          <w:b/>
          <w:color w:val="3C3C3C"/>
          <w:sz w:val="20"/>
          <w:szCs w:val="20"/>
        </w:rPr>
      </w:pPr>
      <w:r>
        <w:rPr>
          <w:b/>
          <w:color w:val="3C3C3C"/>
          <w:sz w:val="20"/>
          <w:szCs w:val="20"/>
        </w:rPr>
        <w:t>ФОРМА ПЕРЕЧНЯ</w:t>
      </w:r>
    </w:p>
    <w:p w:rsidR="00AB3667" w:rsidRDefault="00AB3667" w:rsidP="007A5E5D">
      <w:pPr>
        <w:pStyle w:val="50"/>
        <w:spacing w:before="0" w:after="0"/>
        <w:ind w:right="420"/>
        <w:jc w:val="center"/>
        <w:rPr>
          <w:b/>
          <w:color w:val="3C3C3C"/>
          <w:sz w:val="20"/>
          <w:szCs w:val="20"/>
        </w:rPr>
      </w:pPr>
      <w:r>
        <w:rPr>
          <w:b/>
          <w:color w:val="3C3C3C"/>
          <w:sz w:val="20"/>
          <w:szCs w:val="20"/>
        </w:rPr>
        <w:t>МУНИЦИПАЛЬНОГО ИМУЩЕСТВА КИРОВСКОГО СЕЛЬСКОГО МУНИЦИПАЛЬНОГО ОБРАЗОВАНИЯ РЕСПУБЛИКИ КАЛМЫКИЯ, СВОБОДНОГО ОТ ПРАВ ТРЕТЬИХ ЛИЦ (ЗА ИСКЛЮЧЕНИЕМ ИМУЩЕСТВЕННЫХ ПРАВ СУБЪЕКТОВ МАЛОГО И СРЕДНЕГО ПРЕДПРИНИМАТЕЛЬСТВА)</w:t>
      </w:r>
    </w:p>
    <w:p w:rsidR="00AB3667" w:rsidRDefault="00AB3667" w:rsidP="007A5E5D">
      <w:pPr>
        <w:pStyle w:val="50"/>
        <w:spacing w:before="0" w:after="0"/>
        <w:ind w:right="420"/>
        <w:jc w:val="center"/>
        <w:rPr>
          <w:color w:val="3C3C3C"/>
          <w:sz w:val="20"/>
          <w:szCs w:val="20"/>
        </w:rPr>
      </w:pPr>
    </w:p>
    <w:tbl>
      <w:tblPr>
        <w:tblW w:w="0" w:type="auto"/>
        <w:jc w:val="center"/>
        <w:tblInd w:w="-1110" w:type="dxa"/>
        <w:tblCellMar>
          <w:left w:w="0" w:type="dxa"/>
          <w:right w:w="0" w:type="dxa"/>
        </w:tblCellMar>
        <w:tblLook w:val="00A0"/>
      </w:tblPr>
      <w:tblGrid>
        <w:gridCol w:w="673"/>
        <w:gridCol w:w="1802"/>
        <w:gridCol w:w="1800"/>
        <w:gridCol w:w="2285"/>
        <w:gridCol w:w="2212"/>
        <w:gridCol w:w="1714"/>
        <w:gridCol w:w="1889"/>
        <w:gridCol w:w="2105"/>
      </w:tblGrid>
      <w:tr w:rsidR="00AB3667" w:rsidTr="007A5E5D">
        <w:trPr>
          <w:trHeight w:val="1963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667" w:rsidRDefault="00AB3667">
            <w:pPr>
              <w:pStyle w:val="31"/>
              <w:spacing w:before="0" w:after="0" w:line="210" w:lineRule="atLeast"/>
              <w:ind w:left="160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№</w:t>
            </w:r>
          </w:p>
          <w:p w:rsidR="00AB3667" w:rsidRDefault="00AB3667">
            <w:pPr>
              <w:pStyle w:val="31"/>
              <w:spacing w:before="60" w:after="0" w:line="210" w:lineRule="atLeast"/>
              <w:ind w:left="160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п/п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667" w:rsidRDefault="00AB366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105pt"/>
                <w:sz w:val="20"/>
                <w:szCs w:val="20"/>
              </w:rPr>
              <w:t>объекта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667" w:rsidRDefault="00AB366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667" w:rsidRDefault="00AB366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Идентификационные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105pt"/>
                <w:sz w:val="20"/>
                <w:szCs w:val="20"/>
              </w:rPr>
              <w:t>характеристики объекта (кадастровый номер, идентификационный номер и др.)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667" w:rsidRDefault="00AB366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667" w:rsidRDefault="00AB366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667" w:rsidRDefault="00AB366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667" w:rsidRDefault="00AB366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AB3667" w:rsidTr="007A5E5D">
        <w:trPr>
          <w:trHeight w:val="473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before="0" w:after="0" w:line="210" w:lineRule="atLeast"/>
              <w:ind w:left="160"/>
              <w:rPr>
                <w:rStyle w:val="105pt"/>
                <w:sz w:val="20"/>
                <w:szCs w:val="20"/>
              </w:rPr>
            </w:pPr>
          </w:p>
          <w:p w:rsidR="00AB3667" w:rsidRDefault="00AB3667">
            <w:pPr>
              <w:pStyle w:val="31"/>
              <w:spacing w:before="0" w:after="0" w:line="210" w:lineRule="atLeast"/>
              <w:ind w:left="160"/>
            </w:pPr>
            <w:r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3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8</w:t>
            </w:r>
          </w:p>
        </w:tc>
      </w:tr>
      <w:tr w:rsidR="00AB3667" w:rsidTr="007A5E5D">
        <w:trPr>
          <w:trHeight w:val="473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before="0" w:after="0" w:line="210" w:lineRule="atLeast"/>
              <w:ind w:left="160"/>
              <w:rPr>
                <w:rStyle w:val="105pt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3667" w:rsidRDefault="00AB3667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</w:tr>
    </w:tbl>
    <w:p w:rsidR="00AB3667" w:rsidRDefault="00AB3667" w:rsidP="007A5E5D">
      <w:pPr>
        <w:sectPr w:rsidR="00AB3667">
          <w:pgSz w:w="16838" w:h="11906" w:orient="landscape"/>
          <w:pgMar w:top="1079" w:right="1134" w:bottom="851" w:left="1134" w:header="709" w:footer="709" w:gutter="0"/>
          <w:cols w:space="720"/>
        </w:sectPr>
      </w:pPr>
    </w:p>
    <w:p w:rsidR="00AB3667" w:rsidRDefault="00AB3667"/>
    <w:sectPr w:rsidR="00AB3667" w:rsidSect="001F00BE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0BE"/>
    <w:rsid w:val="000428FB"/>
    <w:rsid w:val="001F00BE"/>
    <w:rsid w:val="00243589"/>
    <w:rsid w:val="00330532"/>
    <w:rsid w:val="004C4130"/>
    <w:rsid w:val="00621418"/>
    <w:rsid w:val="007A5E5D"/>
    <w:rsid w:val="00AB3667"/>
    <w:rsid w:val="00BF7170"/>
    <w:rsid w:val="00E20620"/>
    <w:rsid w:val="00F538CE"/>
    <w:rsid w:val="00FD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F00BE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rsid w:val="001F00BE"/>
    <w:pPr>
      <w:ind w:left="360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F00B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0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0B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A5E5D"/>
    <w:pPr>
      <w:tabs>
        <w:tab w:val="center" w:pos="4153"/>
        <w:tab w:val="right" w:pos="8306"/>
      </w:tabs>
      <w:jc w:val="both"/>
    </w:pPr>
    <w:rPr>
      <w:rFonts w:eastAsia="Calibri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Normal"/>
    <w:uiPriority w:val="99"/>
    <w:rsid w:val="007A5E5D"/>
    <w:pPr>
      <w:spacing w:before="100" w:beforeAutospacing="1" w:after="100" w:afterAutospacing="1"/>
    </w:pPr>
  </w:style>
  <w:style w:type="paragraph" w:customStyle="1" w:styleId="50">
    <w:name w:val="50"/>
    <w:basedOn w:val="Normal"/>
    <w:uiPriority w:val="99"/>
    <w:rsid w:val="007A5E5D"/>
    <w:pPr>
      <w:spacing w:before="240" w:after="240"/>
    </w:pPr>
  </w:style>
  <w:style w:type="paragraph" w:customStyle="1" w:styleId="31">
    <w:name w:val="31"/>
    <w:basedOn w:val="Normal"/>
    <w:uiPriority w:val="99"/>
    <w:rsid w:val="007A5E5D"/>
    <w:pPr>
      <w:spacing w:before="240" w:after="240"/>
    </w:pPr>
  </w:style>
  <w:style w:type="paragraph" w:customStyle="1" w:styleId="s1">
    <w:name w:val="s_1"/>
    <w:basedOn w:val="Normal"/>
    <w:uiPriority w:val="99"/>
    <w:rsid w:val="007A5E5D"/>
    <w:pPr>
      <w:spacing w:before="100" w:beforeAutospacing="1" w:after="100" w:afterAutospacing="1"/>
    </w:pPr>
  </w:style>
  <w:style w:type="character" w:customStyle="1" w:styleId="105pt">
    <w:name w:val="105pt"/>
    <w:basedOn w:val="DefaultParagraphFont"/>
    <w:uiPriority w:val="99"/>
    <w:rsid w:val="007A5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7</Pages>
  <Words>2418</Words>
  <Characters>13784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2018-08-29T06:22:00Z</cp:lastPrinted>
  <dcterms:created xsi:type="dcterms:W3CDTF">2018-09-25T11:17:00Z</dcterms:created>
  <dcterms:modified xsi:type="dcterms:W3CDTF">2018-08-29T06:23:00Z</dcterms:modified>
</cp:coreProperties>
</file>