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11265" w:type="dxa"/>
        <w:tblLayout w:type="fixed"/>
        <w:tblLook w:val="04A0"/>
      </w:tblPr>
      <w:tblGrid>
        <w:gridCol w:w="5210"/>
        <w:gridCol w:w="1701"/>
        <w:gridCol w:w="4354"/>
      </w:tblGrid>
      <w:tr w:rsidR="00B51511" w:rsidTr="00B51511">
        <w:tc>
          <w:tcPr>
            <w:tcW w:w="5212" w:type="dxa"/>
            <w:vAlign w:val="center"/>
          </w:tcPr>
          <w:p w:rsidR="00B51511" w:rsidRDefault="00B515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:rsidR="00B51511" w:rsidRDefault="00B515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ПОСТАНОВЛЕНИЕ</w:t>
            </w:r>
          </w:p>
          <w:p w:rsidR="00B51511" w:rsidRDefault="003F75C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АДМИНИСТРАЦИИ КИРОВ</w:t>
            </w:r>
            <w:r w:rsidR="00B51511">
              <w:rPr>
                <w:b/>
              </w:rPr>
              <w:t>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B51511" w:rsidRDefault="00B5151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:rsidR="00B51511" w:rsidRDefault="00B51511">
            <w:pPr>
              <w:spacing w:line="276" w:lineRule="auto"/>
              <w:jc w:val="center"/>
              <w:rPr>
                <w:b/>
              </w:rPr>
            </w:pPr>
          </w:p>
          <w:p w:rsidR="00B51511" w:rsidRDefault="00B515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ЧИН</w:t>
            </w:r>
            <w:proofErr w:type="spellEnd"/>
          </w:p>
          <w:p w:rsidR="00B51511" w:rsidRDefault="003F75C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КИРОВСК</w:t>
            </w:r>
            <w:r w:rsidR="00B51511">
              <w:rPr>
                <w:b/>
              </w:rPr>
              <w:t xml:space="preserve"> СЕЛАНЭ МУНИЦИПАЛЬН</w:t>
            </w:r>
            <w:r>
              <w:rPr>
                <w:b/>
              </w:rPr>
              <w:t xml:space="preserve"> БУРДЭЦИН АДМИНИСТРАЦИН </w:t>
            </w:r>
            <w:r w:rsidR="00B51511">
              <w:rPr>
                <w:b/>
              </w:rPr>
              <w:t xml:space="preserve"> ТОГТАВР</w:t>
            </w:r>
          </w:p>
        </w:tc>
      </w:tr>
    </w:tbl>
    <w:p w:rsidR="00B51511" w:rsidRDefault="003F75C0" w:rsidP="00B51511">
      <w:pPr>
        <w:ind w:right="21"/>
        <w:rPr>
          <w:rFonts w:eastAsiaTheme="minorEastAsia"/>
          <w:b/>
        </w:rPr>
      </w:pPr>
      <w:r>
        <w:rPr>
          <w:b/>
        </w:rPr>
        <w:t xml:space="preserve">  19</w:t>
      </w:r>
      <w:r w:rsidR="00B51511">
        <w:rPr>
          <w:b/>
        </w:rPr>
        <w:t xml:space="preserve"> декабря 2018 г.                 </w:t>
      </w:r>
      <w:r>
        <w:rPr>
          <w:b/>
        </w:rPr>
        <w:t xml:space="preserve">                           №  124</w:t>
      </w:r>
      <w:r w:rsidR="00B51511">
        <w:rPr>
          <w:b/>
        </w:rPr>
        <w:t xml:space="preserve">              </w:t>
      </w:r>
      <w:r>
        <w:rPr>
          <w:b/>
        </w:rPr>
        <w:t xml:space="preserve">                     п.Кировский</w:t>
      </w:r>
    </w:p>
    <w:p w:rsidR="00B51511" w:rsidRDefault="00B51511" w:rsidP="00B51511">
      <w:pPr>
        <w:jc w:val="center"/>
        <w:rPr>
          <w:b/>
          <w:szCs w:val="22"/>
        </w:rPr>
      </w:pPr>
    </w:p>
    <w:p w:rsidR="00B11C2C" w:rsidRDefault="00B51511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«Об утверждении Положения о комиссии по соблюдению </w:t>
      </w:r>
    </w:p>
    <w:p w:rsidR="00B11C2C" w:rsidRDefault="00B51511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требований к служебному поведению муниципальных </w:t>
      </w:r>
    </w:p>
    <w:p w:rsidR="00B11C2C" w:rsidRDefault="00B51511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служащих</w:t>
      </w:r>
      <w:r w:rsidR="003F75C0">
        <w:rPr>
          <w:b/>
        </w:rPr>
        <w:t xml:space="preserve"> администрации Киров</w:t>
      </w:r>
      <w:r w:rsidR="00B11C2C">
        <w:rPr>
          <w:b/>
        </w:rPr>
        <w:t xml:space="preserve">ского сельского </w:t>
      </w:r>
    </w:p>
    <w:p w:rsidR="00B11C2C" w:rsidRDefault="00B11C2C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муниципального образования Республики Калмыкия </w:t>
      </w:r>
    </w:p>
    <w:p w:rsidR="00B51511" w:rsidRDefault="00B11C2C" w:rsidP="00B51511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</w:rPr>
        <w:t>и урегулированию конфликта интересов</w:t>
      </w:r>
      <w:r w:rsidR="00B51511">
        <w:rPr>
          <w:b/>
        </w:rPr>
        <w:t xml:space="preserve">» </w:t>
      </w:r>
    </w:p>
    <w:p w:rsidR="00B51511" w:rsidRDefault="00B51511" w:rsidP="00B11C2C">
      <w:pPr>
        <w:jc w:val="both"/>
      </w:pPr>
      <w:r>
        <w:tab/>
      </w:r>
    </w:p>
    <w:p w:rsidR="00B11C2C" w:rsidRPr="00B11C2C" w:rsidRDefault="00B51511" w:rsidP="00B11C2C">
      <w:pPr>
        <w:jc w:val="both"/>
      </w:pPr>
      <w:r w:rsidRPr="00B11C2C">
        <w:t xml:space="preserve">             </w:t>
      </w:r>
      <w:proofErr w:type="gramStart"/>
      <w:r w:rsidR="00B11C2C" w:rsidRPr="00B11C2C">
        <w:t xml:space="preserve">В соответствии </w:t>
      </w:r>
      <w:r w:rsidR="00B11C2C">
        <w:t xml:space="preserve"> с </w:t>
      </w:r>
      <w:r w:rsidR="00B11C2C" w:rsidRPr="00B11C2C">
        <w:t xml:space="preserve">федеральными законами «О муниципальной службе в Российской Федерации» от 2 марта 2007 года № 25-ФЗ, «О противодействии коррупции» № 273-ФЗ от 25.12.2008 г.,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1C3E12">
        <w:t xml:space="preserve"> Кировского</w:t>
      </w:r>
      <w:r w:rsidR="00B11C2C" w:rsidRPr="00B11C2C">
        <w:t xml:space="preserve"> сельского муниципального образования Республики Калмыкия</w:t>
      </w:r>
      <w:proofErr w:type="gramEnd"/>
    </w:p>
    <w:p w:rsidR="00B11C2C" w:rsidRPr="00B11C2C" w:rsidRDefault="00B11C2C" w:rsidP="00B11C2C">
      <w:pPr>
        <w:pStyle w:val="a5"/>
        <w:spacing w:before="195" w:beforeAutospacing="0" w:after="0" w:afterAutospacing="0" w:line="195" w:lineRule="atLeast"/>
        <w:jc w:val="center"/>
        <w:rPr>
          <w:b/>
          <w:bCs/>
          <w:color w:val="303F50"/>
        </w:rPr>
      </w:pPr>
      <w:r>
        <w:rPr>
          <w:b/>
          <w:bCs/>
          <w:color w:val="303F50"/>
        </w:rPr>
        <w:t>ПОСТАНОВЛЯЕТ:</w:t>
      </w:r>
    </w:p>
    <w:p w:rsidR="00B11C2C" w:rsidRDefault="00B11C2C" w:rsidP="00B11C2C">
      <w:pPr>
        <w:jc w:val="both"/>
      </w:pPr>
    </w:p>
    <w:p w:rsidR="00701D82" w:rsidRDefault="00B11C2C" w:rsidP="00B11C2C">
      <w:pPr>
        <w:pStyle w:val="a6"/>
        <w:numPr>
          <w:ilvl w:val="0"/>
          <w:numId w:val="1"/>
        </w:numPr>
        <w:jc w:val="both"/>
      </w:pPr>
      <w:r w:rsidRPr="00B11C2C"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3F75C0">
        <w:t>Киров</w:t>
      </w:r>
      <w:r>
        <w:t xml:space="preserve">ского </w:t>
      </w:r>
      <w:r w:rsidRPr="00B11C2C">
        <w:t>СМО РК и урегулированию конфликта интересов (Приложение № 1).</w:t>
      </w:r>
    </w:p>
    <w:p w:rsidR="00B11C2C" w:rsidRPr="00B11C2C" w:rsidRDefault="00B11C2C" w:rsidP="00B11C2C">
      <w:pPr>
        <w:pStyle w:val="a6"/>
        <w:numPr>
          <w:ilvl w:val="0"/>
          <w:numId w:val="1"/>
        </w:numPr>
        <w:jc w:val="both"/>
      </w:pPr>
      <w:r w:rsidRPr="00B11C2C">
        <w:t>Настоящее постановление вступает в силу с момента официального обнародования.</w:t>
      </w:r>
    </w:p>
    <w:p w:rsidR="00B11C2C" w:rsidRDefault="00B11C2C" w:rsidP="00B11C2C">
      <w:pPr>
        <w:pStyle w:val="a5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</w:p>
    <w:p w:rsidR="001C3E12" w:rsidRDefault="001C3E12" w:rsidP="00B11C2C">
      <w:pPr>
        <w:pStyle w:val="a5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</w:p>
    <w:p w:rsidR="001C3E12" w:rsidRDefault="001C3E12" w:rsidP="00B11C2C">
      <w:pPr>
        <w:pStyle w:val="a5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</w:p>
    <w:p w:rsidR="001C3E12" w:rsidRPr="00B11C2C" w:rsidRDefault="001C3E12" w:rsidP="00B11C2C">
      <w:pPr>
        <w:pStyle w:val="a5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</w:p>
    <w:p w:rsidR="00B51511" w:rsidRDefault="003F75C0" w:rsidP="00B51511">
      <w:pPr>
        <w:tabs>
          <w:tab w:val="left" w:pos="81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администрации  </w:t>
      </w:r>
      <w:proofErr w:type="gramStart"/>
      <w:r>
        <w:rPr>
          <w:b/>
        </w:rPr>
        <w:t>Киров</w:t>
      </w:r>
      <w:r w:rsidR="00B51511">
        <w:rPr>
          <w:b/>
        </w:rPr>
        <w:t>ского</w:t>
      </w:r>
      <w:proofErr w:type="gramEnd"/>
      <w:r w:rsidR="00B51511">
        <w:rPr>
          <w:b/>
        </w:rPr>
        <w:t xml:space="preserve"> </w:t>
      </w:r>
    </w:p>
    <w:p w:rsidR="00B51511" w:rsidRDefault="00B51511" w:rsidP="00B51511">
      <w:pPr>
        <w:tabs>
          <w:tab w:val="left" w:pos="81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сельского муниципального образования </w:t>
      </w:r>
    </w:p>
    <w:p w:rsidR="00B51511" w:rsidRDefault="00B51511" w:rsidP="00B51511">
      <w:pPr>
        <w:tabs>
          <w:tab w:val="left" w:pos="81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Республики Калмыкия                                 </w:t>
      </w:r>
      <w:r w:rsidR="001C3E12">
        <w:rPr>
          <w:b/>
        </w:rPr>
        <w:t xml:space="preserve">                       </w:t>
      </w:r>
      <w:proofErr w:type="spellStart"/>
      <w:r w:rsidR="001C3E12">
        <w:rPr>
          <w:b/>
        </w:rPr>
        <w:t>И.С.Стульнев</w:t>
      </w:r>
      <w:proofErr w:type="spellEnd"/>
    </w:p>
    <w:p w:rsidR="00B51511" w:rsidRDefault="00B51511" w:rsidP="00B51511">
      <w:pPr>
        <w:rPr>
          <w:rFonts w:asciiTheme="minorHAnsi" w:hAnsiTheme="minorHAnsi" w:cstheme="minorBidi"/>
          <w:sz w:val="22"/>
        </w:rPr>
      </w:pPr>
    </w:p>
    <w:p w:rsidR="00B51511" w:rsidRDefault="00B51511" w:rsidP="00B51511"/>
    <w:p w:rsidR="00B51511" w:rsidRDefault="00B51511" w:rsidP="00B51511">
      <w:pPr>
        <w:spacing w:line="360" w:lineRule="auto"/>
        <w:jc w:val="center"/>
        <w:rPr>
          <w:b/>
          <w:sz w:val="28"/>
          <w:szCs w:val="28"/>
        </w:rPr>
      </w:pPr>
    </w:p>
    <w:p w:rsidR="00B51511" w:rsidRDefault="00B51511" w:rsidP="00B51511">
      <w:pPr>
        <w:spacing w:line="360" w:lineRule="auto"/>
        <w:jc w:val="center"/>
        <w:rPr>
          <w:b/>
          <w:sz w:val="28"/>
          <w:szCs w:val="28"/>
        </w:rPr>
      </w:pPr>
    </w:p>
    <w:p w:rsidR="00B51511" w:rsidRDefault="00B51511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701D82" w:rsidRDefault="00701D82" w:rsidP="00B51511">
      <w:pPr>
        <w:spacing w:line="360" w:lineRule="auto"/>
        <w:rPr>
          <w:b/>
          <w:sz w:val="28"/>
          <w:szCs w:val="28"/>
        </w:rPr>
      </w:pPr>
    </w:p>
    <w:p w:rsidR="00701D82" w:rsidRDefault="00701D82" w:rsidP="00B51511">
      <w:pPr>
        <w:spacing w:line="360" w:lineRule="auto"/>
        <w:rPr>
          <w:b/>
          <w:sz w:val="28"/>
          <w:szCs w:val="28"/>
        </w:rPr>
      </w:pPr>
    </w:p>
    <w:p w:rsidR="000304CE" w:rsidRDefault="000304CE" w:rsidP="00B51511">
      <w:pPr>
        <w:spacing w:line="360" w:lineRule="auto"/>
        <w:rPr>
          <w:b/>
          <w:sz w:val="28"/>
          <w:szCs w:val="28"/>
        </w:rPr>
      </w:pPr>
    </w:p>
    <w:p w:rsidR="000304CE" w:rsidRPr="000304CE" w:rsidRDefault="000304CE" w:rsidP="000304CE">
      <w:pPr>
        <w:jc w:val="right"/>
        <w:rPr>
          <w:sz w:val="22"/>
          <w:szCs w:val="22"/>
        </w:rPr>
      </w:pPr>
      <w:r w:rsidRPr="000304CE">
        <w:rPr>
          <w:sz w:val="22"/>
          <w:szCs w:val="22"/>
        </w:rPr>
        <w:t>П</w:t>
      </w:r>
      <w:r w:rsidR="00B51511" w:rsidRPr="000304CE">
        <w:rPr>
          <w:sz w:val="22"/>
          <w:szCs w:val="22"/>
        </w:rPr>
        <w:t>риложение № 1</w:t>
      </w:r>
      <w:r w:rsidRPr="000304CE">
        <w:rPr>
          <w:sz w:val="22"/>
          <w:szCs w:val="22"/>
        </w:rPr>
        <w:t xml:space="preserve"> </w:t>
      </w:r>
    </w:p>
    <w:p w:rsidR="00B51511" w:rsidRDefault="00B51511" w:rsidP="000304CE">
      <w:pPr>
        <w:jc w:val="right"/>
        <w:rPr>
          <w:sz w:val="22"/>
          <w:szCs w:val="22"/>
        </w:rPr>
      </w:pPr>
      <w:r w:rsidRPr="000304CE">
        <w:rPr>
          <w:sz w:val="22"/>
          <w:szCs w:val="22"/>
        </w:rPr>
        <w:t>к постановлению главы администрации</w:t>
      </w:r>
    </w:p>
    <w:p w:rsidR="000304CE" w:rsidRPr="000304CE" w:rsidRDefault="001C3E12" w:rsidP="000304CE">
      <w:pPr>
        <w:jc w:val="right"/>
        <w:rPr>
          <w:sz w:val="22"/>
          <w:szCs w:val="22"/>
        </w:rPr>
      </w:pPr>
      <w:r>
        <w:rPr>
          <w:sz w:val="22"/>
          <w:szCs w:val="22"/>
        </w:rPr>
        <w:t>Кировского СМО РК от 19 декабря 2018 г. № 124</w:t>
      </w:r>
    </w:p>
    <w:p w:rsidR="000304CE" w:rsidRDefault="000304CE" w:rsidP="000304CE">
      <w:pPr>
        <w:jc w:val="center"/>
        <w:rPr>
          <w:b/>
        </w:rPr>
      </w:pPr>
      <w:bookmarkStart w:id="0" w:name="_GoBack"/>
      <w:bookmarkEnd w:id="0"/>
    </w:p>
    <w:p w:rsidR="000304CE" w:rsidRDefault="000304CE" w:rsidP="000304CE">
      <w:pPr>
        <w:jc w:val="center"/>
        <w:rPr>
          <w:b/>
        </w:rPr>
      </w:pPr>
    </w:p>
    <w:p w:rsidR="00B51511" w:rsidRPr="000304CE" w:rsidRDefault="00B51511" w:rsidP="000304CE">
      <w:pPr>
        <w:jc w:val="center"/>
        <w:rPr>
          <w:b/>
        </w:rPr>
      </w:pPr>
      <w:r w:rsidRPr="000304CE">
        <w:rPr>
          <w:b/>
        </w:rPr>
        <w:t>Положение</w:t>
      </w:r>
    </w:p>
    <w:p w:rsidR="00B51511" w:rsidRPr="000304CE" w:rsidRDefault="00B51511" w:rsidP="000304CE">
      <w:pPr>
        <w:jc w:val="center"/>
        <w:rPr>
          <w:b/>
        </w:rPr>
      </w:pPr>
      <w:r w:rsidRPr="000304CE">
        <w:rPr>
          <w:b/>
        </w:rPr>
        <w:t xml:space="preserve">о комиссии по соблюдению требований к служебному поведению муниципальных служащих администрации </w:t>
      </w:r>
      <w:r w:rsidR="001C3E12">
        <w:rPr>
          <w:b/>
        </w:rPr>
        <w:t xml:space="preserve"> Киров</w:t>
      </w:r>
      <w:r w:rsidRPr="000304CE">
        <w:rPr>
          <w:b/>
        </w:rPr>
        <w:t>ского</w:t>
      </w:r>
      <w:r w:rsidRPr="000304CE">
        <w:rPr>
          <w:b/>
          <w:color w:val="FF0000"/>
        </w:rPr>
        <w:t xml:space="preserve"> </w:t>
      </w:r>
      <w:r w:rsidRPr="000304CE">
        <w:rPr>
          <w:b/>
        </w:rPr>
        <w:t>сельского муниципального образования РК и урегулированию конфликта интересов</w:t>
      </w:r>
    </w:p>
    <w:p w:rsidR="000304CE" w:rsidRDefault="000304CE" w:rsidP="000304CE">
      <w:pPr>
        <w:jc w:val="center"/>
      </w:pPr>
    </w:p>
    <w:p w:rsidR="00B51511" w:rsidRPr="00281679" w:rsidRDefault="00B51511" w:rsidP="000304CE">
      <w:pPr>
        <w:jc w:val="center"/>
        <w:rPr>
          <w:b/>
        </w:rPr>
      </w:pPr>
      <w:r w:rsidRPr="00281679">
        <w:rPr>
          <w:b/>
        </w:rPr>
        <w:t>1. Общие положения</w:t>
      </w:r>
    </w:p>
    <w:p w:rsidR="00B51511" w:rsidRPr="000304CE" w:rsidRDefault="00B51511" w:rsidP="00281679">
      <w:pPr>
        <w:jc w:val="both"/>
      </w:pPr>
      <w:r w:rsidRPr="000304CE">
        <w:t xml:space="preserve">1.1. Настоящее Положение определяет порядок образования и деятельности комиссии по соблюдению требований к служебному поведению муниципальных служащих администрации </w:t>
      </w:r>
      <w:r w:rsidR="001C3E12">
        <w:t>Киров</w:t>
      </w:r>
      <w:r w:rsidRPr="000304CE">
        <w:t>ского сельского муниципального образования РК и урегулированию конфликта интересов (далее - комиссия).</w:t>
      </w:r>
    </w:p>
    <w:p w:rsidR="00B51511" w:rsidRPr="000304CE" w:rsidRDefault="00B51511" w:rsidP="00281679">
      <w:pPr>
        <w:jc w:val="both"/>
      </w:pPr>
      <w:r w:rsidRPr="000304CE"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</w:t>
      </w:r>
      <w:r w:rsidR="000016E1">
        <w:t>Республики Калмыкия</w:t>
      </w:r>
      <w:r w:rsidRPr="000304CE">
        <w:t>, нормативными правовыми актами сельского поселения, а также настоящим Положением.</w:t>
      </w:r>
    </w:p>
    <w:p w:rsidR="00B51511" w:rsidRPr="000304CE" w:rsidRDefault="00B51511" w:rsidP="00281679">
      <w:pPr>
        <w:jc w:val="both"/>
      </w:pPr>
      <w:r w:rsidRPr="000304CE">
        <w:t xml:space="preserve">1.3. Основной задачей комиссии является содействие администрации </w:t>
      </w:r>
      <w:r w:rsidR="001C3E12">
        <w:t xml:space="preserve"> Киров</w:t>
      </w:r>
      <w:r w:rsidRPr="000304CE">
        <w:t>ского сельского муниципального образования РК (далее по тексту - администрация):</w:t>
      </w:r>
    </w:p>
    <w:p w:rsidR="00B51511" w:rsidRPr="000304CE" w:rsidRDefault="00B51511" w:rsidP="00281679">
      <w:pPr>
        <w:jc w:val="both"/>
      </w:pPr>
      <w:r w:rsidRPr="000304CE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51511" w:rsidRPr="000304CE" w:rsidRDefault="00B51511" w:rsidP="00281679">
      <w:pPr>
        <w:jc w:val="both"/>
      </w:pPr>
      <w:r w:rsidRPr="000304CE">
        <w:t>б) в осуществлении мер по предупреждению коррупции.</w:t>
      </w:r>
    </w:p>
    <w:p w:rsidR="00B51511" w:rsidRPr="000304CE" w:rsidRDefault="00B51511" w:rsidP="00281679">
      <w:pPr>
        <w:jc w:val="both"/>
      </w:pPr>
      <w:r w:rsidRPr="000304CE"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(далее – муниципальные служащие).</w:t>
      </w:r>
    </w:p>
    <w:p w:rsidR="00281679" w:rsidRDefault="00281679" w:rsidP="00281679">
      <w:pPr>
        <w:jc w:val="center"/>
        <w:rPr>
          <w:b/>
        </w:rPr>
      </w:pPr>
    </w:p>
    <w:p w:rsidR="00B51511" w:rsidRPr="00281679" w:rsidRDefault="00B51511" w:rsidP="00281679">
      <w:pPr>
        <w:jc w:val="center"/>
        <w:rPr>
          <w:b/>
        </w:rPr>
      </w:pPr>
      <w:r w:rsidRPr="00281679">
        <w:rPr>
          <w:b/>
        </w:rPr>
        <w:t>2. Порядок образования комиссии</w:t>
      </w:r>
    </w:p>
    <w:p w:rsidR="00B51511" w:rsidRDefault="00B51511" w:rsidP="00281679">
      <w:pPr>
        <w:jc w:val="both"/>
      </w:pPr>
      <w:r w:rsidRPr="000304CE">
        <w:t>2.1. Комиссия образуется распоряжением администрации, данным распоряжением определяется персональный состав комиссии.</w:t>
      </w:r>
    </w:p>
    <w:p w:rsidR="00281679" w:rsidRPr="000304CE" w:rsidRDefault="00281679" w:rsidP="00281679">
      <w:pPr>
        <w:jc w:val="both"/>
      </w:pPr>
    </w:p>
    <w:p w:rsidR="00B51511" w:rsidRPr="00281679" w:rsidRDefault="00B51511" w:rsidP="00281679">
      <w:pPr>
        <w:jc w:val="center"/>
        <w:rPr>
          <w:b/>
        </w:rPr>
      </w:pPr>
      <w:r w:rsidRPr="00281679">
        <w:rPr>
          <w:b/>
        </w:rPr>
        <w:t>3. Порядок деятельности комиссии</w:t>
      </w:r>
    </w:p>
    <w:p w:rsidR="00B51511" w:rsidRPr="000304CE" w:rsidRDefault="00B51511" w:rsidP="00281679">
      <w:pPr>
        <w:jc w:val="both"/>
      </w:pPr>
      <w:r w:rsidRPr="000304CE">
        <w:t>3.1. Основаниями для проведения заседания комиссии являются:</w:t>
      </w:r>
    </w:p>
    <w:p w:rsidR="00B51511" w:rsidRPr="000304CE" w:rsidRDefault="00B51511" w:rsidP="00281679">
      <w:pPr>
        <w:jc w:val="both"/>
      </w:pPr>
      <w:r w:rsidRPr="000304CE">
        <w:t>а) представление в комиссию представителем нанимателя, материалов проверки, свидетельствующих:</w:t>
      </w:r>
    </w:p>
    <w:p w:rsidR="00B51511" w:rsidRPr="000304CE" w:rsidRDefault="00B51511" w:rsidP="00281679">
      <w:pPr>
        <w:jc w:val="both"/>
      </w:pPr>
      <w:r w:rsidRPr="000304CE">
        <w:t>о представлении муниципальным служащим недостоверных или неполных сведений, предусмотренных подпунктом «а» пункта 1.3. настоящего Положения;</w:t>
      </w:r>
    </w:p>
    <w:p w:rsidR="00B51511" w:rsidRPr="000304CE" w:rsidRDefault="00B51511" w:rsidP="00281679">
      <w:pPr>
        <w:jc w:val="both"/>
      </w:pPr>
      <w:r w:rsidRPr="000304CE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51511" w:rsidRPr="000304CE" w:rsidRDefault="00B51511" w:rsidP="00281679">
      <w:pPr>
        <w:jc w:val="both"/>
      </w:pPr>
      <w:proofErr w:type="gramStart"/>
      <w:r w:rsidRPr="000304CE">
        <w:t>б) поступившие в администрацию сельского поселения в установленном порядке:</w:t>
      </w:r>
      <w:proofErr w:type="gramEnd"/>
    </w:p>
    <w:p w:rsidR="00B51511" w:rsidRPr="000304CE" w:rsidRDefault="00B51511" w:rsidP="00281679">
      <w:pPr>
        <w:jc w:val="both"/>
      </w:pPr>
      <w:proofErr w:type="gramStart"/>
      <w:r w:rsidRPr="000304CE">
        <w:t xml:space="preserve">обращение гражданина, замещавшего в администрации сельского поселения (далее по тексту – администрация), должность муниципальной службы, включённую в перечень должностей, утверждённый правовым актом администрации сельского поселения, о даче согласия на замещение должности в коммерческой или некоммерческой организации либо </w:t>
      </w:r>
      <w:r w:rsidRPr="000304CE">
        <w:lastRenderedPageBreak/>
        <w:t>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</w:t>
      </w:r>
      <w:proofErr w:type="gramEnd"/>
      <w:r w:rsidRPr="000304CE">
        <w:t>) обязанности, до истечения двух лет со дня увольнения с муниципальной службы;</w:t>
      </w:r>
    </w:p>
    <w:p w:rsidR="00B51511" w:rsidRPr="000304CE" w:rsidRDefault="00B51511" w:rsidP="00281679">
      <w:pPr>
        <w:jc w:val="both"/>
      </w:pPr>
      <w:r w:rsidRPr="000304CE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1511" w:rsidRPr="000304CE" w:rsidRDefault="00B51511" w:rsidP="00281679">
      <w:pPr>
        <w:jc w:val="both"/>
      </w:pPr>
      <w:proofErr w:type="gramStart"/>
      <w:r w:rsidRPr="000304CE"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0304CE">
        <w:t xml:space="preserve">), </w:t>
      </w:r>
      <w:proofErr w:type="gramStart"/>
      <w:r w:rsidRPr="000304CE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304CE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1511" w:rsidRPr="000304CE" w:rsidRDefault="00B51511" w:rsidP="00281679">
      <w:pPr>
        <w:jc w:val="both"/>
      </w:pPr>
      <w:r w:rsidRPr="000304CE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1511" w:rsidRPr="000304CE" w:rsidRDefault="00B51511" w:rsidP="00281679">
      <w:pPr>
        <w:jc w:val="both"/>
      </w:pPr>
      <w:r w:rsidRPr="000304CE">
        <w:t>в) представление (в письменной форме) представителя нанимателя,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51511" w:rsidRPr="000304CE" w:rsidRDefault="00B51511" w:rsidP="00281679">
      <w:pPr>
        <w:jc w:val="both"/>
      </w:pPr>
      <w:r w:rsidRPr="000304CE">
        <w:t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0304CE">
        <w:t xml:space="preserve"> ;</w:t>
      </w:r>
      <w:proofErr w:type="gramEnd"/>
    </w:p>
    <w:p w:rsidR="00B51511" w:rsidRPr="000304CE" w:rsidRDefault="00B51511" w:rsidP="00281679">
      <w:pPr>
        <w:jc w:val="both"/>
      </w:pPr>
      <w:proofErr w:type="spellStart"/>
      <w:proofErr w:type="gramStart"/>
      <w:r w:rsidRPr="000304CE">
        <w:t>д</w:t>
      </w:r>
      <w:proofErr w:type="spellEnd"/>
      <w:r w:rsidRPr="000304CE">
        <w:t>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 организацией входили</w:t>
      </w:r>
      <w:proofErr w:type="gramEnd"/>
      <w:r w:rsidR="00281679">
        <w:t xml:space="preserve"> </w:t>
      </w:r>
      <w:proofErr w:type="gramStart"/>
      <w:r w:rsidRPr="000304CE">
        <w:t>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0304CE">
        <w:t xml:space="preserve"> некоммерческой организации комиссией не рассматривался.</w:t>
      </w:r>
    </w:p>
    <w:p w:rsidR="00B51511" w:rsidRPr="000304CE" w:rsidRDefault="00B51511" w:rsidP="00281679">
      <w:pPr>
        <w:jc w:val="both"/>
      </w:pPr>
      <w:r w:rsidRPr="000304CE">
        <w:t>3.2. Информация, содержащая основания для проведения заседания комиссии, поступает в комиссию в следующем порядке:</w:t>
      </w:r>
    </w:p>
    <w:p w:rsidR="00B51511" w:rsidRPr="000304CE" w:rsidRDefault="00B51511" w:rsidP="00281679">
      <w:pPr>
        <w:jc w:val="both"/>
      </w:pPr>
      <w:r w:rsidRPr="000304CE">
        <w:t>3.2.1. материалы проверки, указанные в подпункте "а" пункта 3.1. настоящего Положения, направляются представителем нанимателя непосредственно председателю комиссии;</w:t>
      </w:r>
    </w:p>
    <w:p w:rsidR="00B51511" w:rsidRPr="000304CE" w:rsidRDefault="00B51511" w:rsidP="00281679">
      <w:pPr>
        <w:jc w:val="both"/>
      </w:pPr>
      <w:r w:rsidRPr="000304CE">
        <w:lastRenderedPageBreak/>
        <w:t xml:space="preserve">3.2.2. обращение, указанное в абзаце втором подпункта "б" пункта 3.1.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администрации. </w:t>
      </w:r>
      <w:proofErr w:type="gramStart"/>
      <w:r w:rsidRPr="000304CE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281679">
        <w:t xml:space="preserve"> </w:t>
      </w:r>
      <w:proofErr w:type="gramStart"/>
      <w:r w:rsidRPr="000304CE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0304CE">
        <w:t xml:space="preserve">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коррупции";</w:t>
      </w:r>
    </w:p>
    <w:p w:rsidR="00B51511" w:rsidRPr="000304CE" w:rsidRDefault="00B51511" w:rsidP="00281679">
      <w:pPr>
        <w:jc w:val="both"/>
      </w:pPr>
      <w:r w:rsidRPr="000304CE">
        <w:t xml:space="preserve">3.2.3. 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</w:t>
      </w:r>
      <w:proofErr w:type="gramStart"/>
      <w:r w:rsidRPr="000304CE">
        <w:t>с</w:t>
      </w:r>
      <w:proofErr w:type="gramEnd"/>
      <w:r w:rsidRPr="000304CE">
        <w:t xml:space="preserve"> службы, и подлежит рассмотрению комиссией в соответствии с настоящим Положением;</w:t>
      </w:r>
    </w:p>
    <w:p w:rsidR="00B51511" w:rsidRPr="000304CE" w:rsidRDefault="00B51511" w:rsidP="00281679">
      <w:pPr>
        <w:jc w:val="both"/>
      </w:pPr>
      <w:r w:rsidRPr="000304CE">
        <w:t>3.2.4. уведомление, указанное в абзаце пятом подпункта "б" пункта 3.1.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51511" w:rsidRPr="000304CE" w:rsidRDefault="00B51511" w:rsidP="00281679">
      <w:pPr>
        <w:jc w:val="both"/>
      </w:pPr>
      <w:r w:rsidRPr="000304CE">
        <w:t>3.2.5. Уведомление, указанное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рассматривается подразделением кадровой службы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«О противодействии коррупции».</w:t>
      </w:r>
    </w:p>
    <w:p w:rsidR="00B51511" w:rsidRPr="000304CE" w:rsidRDefault="00B51511" w:rsidP="00281679">
      <w:pPr>
        <w:jc w:val="both"/>
      </w:pPr>
      <w:r w:rsidRPr="000304CE">
        <w:t xml:space="preserve">3.2.6. </w:t>
      </w:r>
      <w:proofErr w:type="gramStart"/>
      <w:r w:rsidRPr="000304CE">
        <w:t>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абзаце пятом подпункта "б" и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глава, может направлять в установленном</w:t>
      </w:r>
      <w:proofErr w:type="gramEnd"/>
      <w:r w:rsidR="00281679">
        <w:t xml:space="preserve"> </w:t>
      </w:r>
      <w:proofErr w:type="gramStart"/>
      <w:r w:rsidRPr="000304CE">
        <w:t>порядке</w:t>
      </w:r>
      <w:proofErr w:type="gramEnd"/>
      <w:r w:rsidRPr="000304CE"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1511" w:rsidRPr="000304CE" w:rsidRDefault="00B51511" w:rsidP="00281679">
      <w:pPr>
        <w:jc w:val="both"/>
      </w:pPr>
      <w:r w:rsidRPr="000304CE">
        <w:t>3.2.7. Мотивированные заключения, предусмотренные пунктами 3.22, 3.2.4., 3.2.5. настоящего Положения, должны содержать:</w:t>
      </w:r>
    </w:p>
    <w:p w:rsidR="00B51511" w:rsidRPr="000304CE" w:rsidRDefault="00B51511" w:rsidP="00281679">
      <w:pPr>
        <w:jc w:val="both"/>
      </w:pPr>
      <w:r w:rsidRPr="000304CE"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Положения;</w:t>
      </w:r>
    </w:p>
    <w:p w:rsidR="00B51511" w:rsidRPr="000304CE" w:rsidRDefault="00B51511" w:rsidP="00281679">
      <w:pPr>
        <w:jc w:val="both"/>
      </w:pPr>
      <w:r w:rsidRPr="000304C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1511" w:rsidRPr="000304CE" w:rsidRDefault="00B51511" w:rsidP="00281679">
      <w:pPr>
        <w:jc w:val="both"/>
      </w:pPr>
      <w:r w:rsidRPr="000304CE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а также рекомендации для принятия одного из решений в соответствии с пунктами 3.14., 3.18., 3.20. настоящего Положения или иного решения.</w:t>
      </w:r>
    </w:p>
    <w:p w:rsidR="00B51511" w:rsidRPr="000304CE" w:rsidRDefault="00B51511" w:rsidP="00281679">
      <w:pPr>
        <w:jc w:val="both"/>
      </w:pPr>
      <w:r w:rsidRPr="000304CE">
        <w:lastRenderedPageBreak/>
        <w:t>3.2.8. Председатель комиссии при поступлении к нему информации, содержащей основания для проведения заседания комиссии:</w:t>
      </w:r>
    </w:p>
    <w:p w:rsidR="00B51511" w:rsidRPr="000304CE" w:rsidRDefault="00B51511" w:rsidP="00281679">
      <w:pPr>
        <w:jc w:val="both"/>
      </w:pPr>
      <w:r w:rsidRPr="000304C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B51511" w:rsidRPr="000304CE" w:rsidRDefault="00B51511" w:rsidP="00281679">
      <w:pPr>
        <w:jc w:val="both"/>
      </w:pPr>
      <w:proofErr w:type="gramStart"/>
      <w:r w:rsidRPr="000304CE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51511" w:rsidRPr="000304CE" w:rsidRDefault="00B51511" w:rsidP="00281679">
      <w:pPr>
        <w:jc w:val="both"/>
      </w:pPr>
      <w:r w:rsidRPr="000304CE">
        <w:t>3.2.9 Заседание комиссии по рассмотрению заявлений, указанных в абзацах третьем и четвертом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1511" w:rsidRPr="000304CE" w:rsidRDefault="00B51511" w:rsidP="00281679">
      <w:pPr>
        <w:jc w:val="both"/>
      </w:pPr>
      <w:r w:rsidRPr="000304CE">
        <w:t>3.2.10. Уведомление, указанное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№ 273-ФЗ "О противодействии коррупции".</w:t>
      </w:r>
    </w:p>
    <w:p w:rsidR="00B51511" w:rsidRPr="000304CE" w:rsidRDefault="00B51511" w:rsidP="00281679">
      <w:pPr>
        <w:jc w:val="both"/>
      </w:pPr>
      <w:r w:rsidRPr="000304CE">
        <w:t>Уведомление, указанное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как правило, рассматривается на очередном (плановом) заседании комиссии.</w:t>
      </w:r>
    </w:p>
    <w:p w:rsidR="00B51511" w:rsidRPr="000304CE" w:rsidRDefault="00B51511" w:rsidP="00281679">
      <w:pPr>
        <w:jc w:val="both"/>
      </w:pPr>
      <w:r w:rsidRPr="000304CE">
        <w:t>3.2.11.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Положения.</w:t>
      </w:r>
    </w:p>
    <w:p w:rsidR="00B51511" w:rsidRPr="000304CE" w:rsidRDefault="00B51511" w:rsidP="00281679">
      <w:pPr>
        <w:jc w:val="both"/>
      </w:pPr>
      <w:r w:rsidRPr="000304CE">
        <w:t>3.2.12. Заседания комиссии могут проводиться в отсутствие муниципального служащего или гражданина в случае:</w:t>
      </w:r>
    </w:p>
    <w:p w:rsidR="00B51511" w:rsidRPr="000304CE" w:rsidRDefault="00B51511" w:rsidP="00281679">
      <w:pPr>
        <w:jc w:val="both"/>
      </w:pPr>
      <w:r w:rsidRPr="000304CE"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51511" w:rsidRPr="000304CE" w:rsidRDefault="00B51511" w:rsidP="00281679">
      <w:pPr>
        <w:jc w:val="both"/>
      </w:pPr>
      <w:r w:rsidRPr="000304CE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1511" w:rsidRPr="000304CE" w:rsidRDefault="00B51511" w:rsidP="00281679">
      <w:pPr>
        <w:jc w:val="both"/>
      </w:pPr>
      <w:r w:rsidRPr="000304CE">
        <w:t>3.2.13.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1511" w:rsidRPr="000304CE" w:rsidRDefault="00B51511" w:rsidP="00281679">
      <w:pPr>
        <w:jc w:val="both"/>
      </w:pPr>
      <w:r w:rsidRPr="000304CE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1511" w:rsidRPr="000304CE" w:rsidRDefault="00B51511" w:rsidP="00281679">
      <w:pPr>
        <w:jc w:val="both"/>
      </w:pPr>
      <w:r w:rsidRPr="000304CE">
        <w:t>3.5. По итогам рассмотрения вопросов (информации), указанных в абзаце втором подпункта «а»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proofErr w:type="gramStart"/>
      <w:r w:rsidRPr="000304CE">
        <w:t xml:space="preserve">а) установить, что сведения, представленные муниципальным служащим в соответствии с Положением о предоставлении гражданами, претендующими на замещение должностей муниципальной службы администрации </w:t>
      </w:r>
      <w:r w:rsidR="001C3E12">
        <w:t xml:space="preserve"> Киров</w:t>
      </w:r>
      <w:r w:rsidRPr="000304CE">
        <w:t xml:space="preserve">ского СМО РК и муниципальными </w:t>
      </w:r>
      <w:r w:rsidRPr="000304CE">
        <w:lastRenderedPageBreak/>
        <w:t xml:space="preserve">служащими администрации </w:t>
      </w:r>
      <w:r w:rsidR="001C3E12">
        <w:t xml:space="preserve"> Киров</w:t>
      </w:r>
      <w:r w:rsidRPr="000304CE">
        <w:t>ского СМО РК сведений о доходах, об имуществе и обязательствах имущественного характера и организации их проверки, являются достоверными и полными;</w:t>
      </w:r>
      <w:proofErr w:type="gramEnd"/>
    </w:p>
    <w:p w:rsidR="00B51511" w:rsidRPr="000304CE" w:rsidRDefault="00B51511" w:rsidP="00281679">
      <w:pPr>
        <w:jc w:val="both"/>
      </w:pPr>
      <w:r w:rsidRPr="000304CE">
        <w:t xml:space="preserve">б) установить, что сведения, представленные муниципальным служащим в соответствии с вышеназванным Положением, являются недостоверными и (или) неполными. В этом случае комиссия рекомендует главе </w:t>
      </w:r>
      <w:proofErr w:type="gramStart"/>
      <w:r w:rsidR="001C3E12">
        <w:t>Киров</w:t>
      </w:r>
      <w:r w:rsidRPr="000304CE">
        <w:t>ского</w:t>
      </w:r>
      <w:proofErr w:type="gramEnd"/>
      <w:r w:rsidRPr="000304CE">
        <w:t xml:space="preserve"> СМО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3.6. По итогам рассмотрения вопросов (информации), указанных в абзаце третьем подпункта «а»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51511" w:rsidRPr="000304CE" w:rsidRDefault="00B51511" w:rsidP="00281679">
      <w:pPr>
        <w:jc w:val="both"/>
      </w:pPr>
      <w:r w:rsidRPr="000304CE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3.7. По итогам рассмотрения вопроса (информации), указанного в абзаце втором подпункта «б»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51511" w:rsidRPr="000304CE" w:rsidRDefault="00B51511" w:rsidP="00281679">
      <w:pPr>
        <w:jc w:val="both"/>
      </w:pPr>
      <w:r w:rsidRPr="000304CE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51511" w:rsidRPr="000304CE" w:rsidRDefault="00B51511" w:rsidP="00281679">
      <w:pPr>
        <w:jc w:val="both"/>
      </w:pPr>
      <w:r w:rsidRPr="000304CE">
        <w:t>3.8. По итогам рассмотрения вопроса (информации), указанного в абзаце третьем подпункта «б» пункта 3.1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1511" w:rsidRPr="000304CE" w:rsidRDefault="00B51511" w:rsidP="00281679">
      <w:pPr>
        <w:jc w:val="both"/>
      </w:pPr>
      <w:r w:rsidRPr="000304CE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51511" w:rsidRPr="000304CE" w:rsidRDefault="00B51511" w:rsidP="00281679">
      <w:pPr>
        <w:jc w:val="both"/>
      </w:pPr>
      <w:r w:rsidRPr="000304CE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главе,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3.9. По итогам рассмотрения вопроса, указанного в подпункте "г" пункта 3.1.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04CE">
        <w:t>контроле за</w:t>
      </w:r>
      <w:proofErr w:type="gramEnd"/>
      <w:r w:rsidRPr="000304CE">
        <w:t xml:space="preserve"> соответствием расходов лиц, </w:t>
      </w:r>
      <w:r w:rsidRPr="000304CE">
        <w:lastRenderedPageBreak/>
        <w:t>замещающих государственные должности, и иных лиц их доходам", являются достоверными и полными;</w:t>
      </w:r>
    </w:p>
    <w:p w:rsidR="00B51511" w:rsidRPr="000304CE" w:rsidRDefault="00B51511" w:rsidP="00281679">
      <w:pPr>
        <w:jc w:val="both"/>
      </w:pPr>
      <w:r w:rsidRPr="000304CE"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04CE">
        <w:t>контроле за</w:t>
      </w:r>
      <w:proofErr w:type="gramEnd"/>
      <w:r w:rsidRPr="000304CE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304CE">
        <w:t>контроля за</w:t>
      </w:r>
      <w:proofErr w:type="gramEnd"/>
      <w:r w:rsidRPr="000304CE">
        <w:t xml:space="preserve"> расходами, в органы прокуратуры и (или) иные государственные органы в соответствии с их компетенцией.</w:t>
      </w:r>
    </w:p>
    <w:p w:rsidR="00B51511" w:rsidRPr="000304CE" w:rsidRDefault="00B51511" w:rsidP="00281679">
      <w:pPr>
        <w:jc w:val="both"/>
      </w:pPr>
      <w:r w:rsidRPr="000304CE">
        <w:t>3.10. По итогам рассмотрения вопроса, указанного в абзаце четвертом подпункта "б" пункта 3.1.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51511" w:rsidRPr="000304CE" w:rsidRDefault="00B51511" w:rsidP="00281679">
      <w:pPr>
        <w:jc w:val="both"/>
      </w:pPr>
      <w:r w:rsidRPr="000304CE"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(руководителю структурного подразделения)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3.11. По итогам рассмотрения вопроса, указанного в абзаце пятом подпункта "б" пункта 3.1. настоящего Положения, комиссия принимает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признать, что при исполнении муниципальным служащим должностных обязанностей конфликт интересов отсутствует;</w:t>
      </w:r>
    </w:p>
    <w:p w:rsidR="00B51511" w:rsidRPr="000304CE" w:rsidRDefault="00B51511" w:rsidP="00281679">
      <w:pPr>
        <w:jc w:val="both"/>
      </w:pPr>
      <w:r w:rsidRPr="000304CE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B51511" w:rsidRPr="000304CE" w:rsidRDefault="00B51511" w:rsidP="00281679">
      <w:pPr>
        <w:jc w:val="both"/>
      </w:pPr>
      <w:r w:rsidRPr="000304CE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B51511" w:rsidRPr="000304CE" w:rsidRDefault="00B51511" w:rsidP="00281679">
      <w:pPr>
        <w:jc w:val="both"/>
      </w:pPr>
      <w:r w:rsidRPr="000304CE">
        <w:t>3.12. По итогам рассмотрения вопросов, предусмотренных подпунктами «а», «б», «г», «</w:t>
      </w:r>
      <w:proofErr w:type="spellStart"/>
      <w:r w:rsidRPr="000304CE">
        <w:t>д</w:t>
      </w:r>
      <w:proofErr w:type="spellEnd"/>
      <w:r w:rsidRPr="000304CE">
        <w:t>» пункта 3.1 настоящего Положения и при наличии к тому оснований комиссия может принять иное, чем предусмотрено пунктами 3.12 – 3.16, 3.18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51511" w:rsidRPr="000304CE" w:rsidRDefault="00B51511" w:rsidP="00281679">
      <w:pPr>
        <w:jc w:val="both"/>
      </w:pPr>
      <w:r w:rsidRPr="000304CE">
        <w:t>3.13. По итогам рассмотрения вопроса, указанного в подпункте "</w:t>
      </w:r>
      <w:proofErr w:type="spellStart"/>
      <w:r w:rsidRPr="000304CE">
        <w:t>д</w:t>
      </w:r>
      <w:proofErr w:type="spellEnd"/>
      <w:r w:rsidRPr="000304CE">
        <w:t>" пункта 3.1.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51511" w:rsidRPr="000304CE" w:rsidRDefault="00B51511" w:rsidP="00281679">
      <w:pPr>
        <w:jc w:val="both"/>
      </w:pPr>
      <w:r w:rsidRPr="000304CE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51511" w:rsidRPr="000304CE" w:rsidRDefault="00B51511" w:rsidP="00281679">
      <w:pPr>
        <w:jc w:val="both"/>
      </w:pPr>
      <w:r w:rsidRPr="000304CE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0304CE">
        <w:lastRenderedPageBreak/>
        <w:t>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B51511" w:rsidRPr="000304CE" w:rsidRDefault="00B51511" w:rsidP="00281679">
      <w:pPr>
        <w:jc w:val="both"/>
      </w:pPr>
      <w:r w:rsidRPr="000304CE">
        <w:t>3.14.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B51511" w:rsidRPr="000304CE" w:rsidRDefault="00B51511" w:rsidP="00281679">
      <w:pPr>
        <w:jc w:val="both"/>
      </w:pPr>
      <w:r w:rsidRPr="000304CE">
        <w:t>3.16. Для исполнения решений комиссии могут быть подготовлены проекты правовых актов администрации, поручений, которые в установленном порядке представляются на рассмотрение главе.</w:t>
      </w:r>
    </w:p>
    <w:p w:rsidR="00B51511" w:rsidRPr="000304CE" w:rsidRDefault="00B51511" w:rsidP="00281679">
      <w:pPr>
        <w:jc w:val="both"/>
      </w:pPr>
      <w:r w:rsidRPr="000304CE">
        <w:t>3.17. Решение комиссии по вопросам, указанным в пункте 3.1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1511" w:rsidRPr="000304CE" w:rsidRDefault="00B51511" w:rsidP="00281679">
      <w:pPr>
        <w:jc w:val="both"/>
      </w:pPr>
      <w:r w:rsidRPr="000304CE">
        <w:t>3.18. Решение комиссии оформляется протоколом, который подписывается всеми членами комиссии, принимавшими участие в её заседании. Решение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и для руководителей структурных подразделений,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для указанных выше лиц обязательный характер.</w:t>
      </w:r>
    </w:p>
    <w:p w:rsidR="00B51511" w:rsidRPr="000304CE" w:rsidRDefault="00B51511" w:rsidP="00281679">
      <w:pPr>
        <w:jc w:val="both"/>
      </w:pPr>
      <w:r w:rsidRPr="000304CE">
        <w:t>3.19. В протоколе заседания комиссии указываются:</w:t>
      </w:r>
    </w:p>
    <w:p w:rsidR="00B51511" w:rsidRPr="000304CE" w:rsidRDefault="00B51511" w:rsidP="00281679">
      <w:pPr>
        <w:jc w:val="both"/>
      </w:pPr>
      <w:r w:rsidRPr="000304CE">
        <w:t>а) дата заседания комиссии, фамилии, имена, отчества членов комиссии и других лиц, присутствующих на заседании;</w:t>
      </w:r>
    </w:p>
    <w:p w:rsidR="00B51511" w:rsidRPr="000304CE" w:rsidRDefault="00B51511" w:rsidP="00281679">
      <w:pPr>
        <w:jc w:val="both"/>
      </w:pPr>
      <w:r w:rsidRPr="000304CE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B51511" w:rsidRPr="000304CE" w:rsidRDefault="00B51511" w:rsidP="00281679">
      <w:pPr>
        <w:jc w:val="both"/>
      </w:pPr>
      <w:r w:rsidRPr="000304CE">
        <w:t>в) предъявляемые к муниципальному служащему претензии, материалы, на которых они основываются;</w:t>
      </w:r>
    </w:p>
    <w:p w:rsidR="00B51511" w:rsidRPr="000304CE" w:rsidRDefault="00B51511" w:rsidP="00281679">
      <w:pPr>
        <w:jc w:val="both"/>
      </w:pPr>
      <w:r w:rsidRPr="000304CE">
        <w:t>г) содержание пояснений муниципального служащего и других лиц по существу предъявляемых претензий;</w:t>
      </w:r>
    </w:p>
    <w:p w:rsidR="00B51511" w:rsidRPr="000304CE" w:rsidRDefault="00B51511" w:rsidP="00281679">
      <w:pPr>
        <w:jc w:val="both"/>
      </w:pPr>
      <w:proofErr w:type="spellStart"/>
      <w:r w:rsidRPr="000304CE">
        <w:t>д</w:t>
      </w:r>
      <w:proofErr w:type="spellEnd"/>
      <w:r w:rsidRPr="000304CE">
        <w:t>) фамилии, имена, отчества выступивших на заседании лиц и краткое содержание их выступлений;</w:t>
      </w:r>
    </w:p>
    <w:p w:rsidR="00B51511" w:rsidRPr="000304CE" w:rsidRDefault="00B51511" w:rsidP="00281679">
      <w:pPr>
        <w:jc w:val="both"/>
      </w:pPr>
      <w:r w:rsidRPr="000304CE"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1C3E12">
        <w:t>Киров</w:t>
      </w:r>
      <w:r w:rsidRPr="000304CE">
        <w:t>ского СМО РК (председателю комиссии);</w:t>
      </w:r>
    </w:p>
    <w:p w:rsidR="00B51511" w:rsidRPr="000304CE" w:rsidRDefault="00B51511" w:rsidP="00281679">
      <w:pPr>
        <w:jc w:val="both"/>
      </w:pPr>
      <w:r w:rsidRPr="000304CE">
        <w:t>ж) другие сведения, включённые в протокол по решению комиссии;</w:t>
      </w:r>
    </w:p>
    <w:p w:rsidR="00B51511" w:rsidRPr="000304CE" w:rsidRDefault="00B51511" w:rsidP="00281679">
      <w:pPr>
        <w:jc w:val="both"/>
      </w:pPr>
      <w:proofErr w:type="spellStart"/>
      <w:r w:rsidRPr="000304CE">
        <w:t>з</w:t>
      </w:r>
      <w:proofErr w:type="spellEnd"/>
      <w:r w:rsidRPr="000304CE">
        <w:t>) результаты голосования;</w:t>
      </w:r>
    </w:p>
    <w:p w:rsidR="00B51511" w:rsidRPr="000304CE" w:rsidRDefault="00B51511" w:rsidP="00281679">
      <w:pPr>
        <w:jc w:val="both"/>
      </w:pPr>
      <w:r w:rsidRPr="000304CE">
        <w:t>и) решение и обоснование его принятия.</w:t>
      </w:r>
    </w:p>
    <w:p w:rsidR="00B51511" w:rsidRPr="000304CE" w:rsidRDefault="00B51511" w:rsidP="00281679">
      <w:pPr>
        <w:jc w:val="both"/>
      </w:pPr>
      <w:r w:rsidRPr="000304CE">
        <w:t>3.20. 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1511" w:rsidRPr="000304CE" w:rsidRDefault="00B51511" w:rsidP="00281679">
      <w:pPr>
        <w:jc w:val="both"/>
      </w:pPr>
      <w:r w:rsidRPr="000304CE">
        <w:t>3.21. Копии протокола заседания комиссии в 7-мидневный срок со дня заседания направляются главе. Выписка из протокола направляется муниципальному служащему, а также по решению комиссии - иным заинтересованным лицам.</w:t>
      </w:r>
    </w:p>
    <w:p w:rsidR="00B51511" w:rsidRPr="000304CE" w:rsidRDefault="00B51511" w:rsidP="00281679">
      <w:pPr>
        <w:jc w:val="both"/>
      </w:pPr>
      <w:r w:rsidRPr="000304CE">
        <w:t xml:space="preserve">3.22. Глава </w:t>
      </w:r>
      <w:r w:rsidR="001C3E12">
        <w:t xml:space="preserve"> Киров</w:t>
      </w:r>
      <w:r w:rsidRPr="000304CE">
        <w:t xml:space="preserve">ского СМО РК, обязан рассмотреть протокол заседания комиссии и вправе учесть,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в письменной форме уведомляет комиссию в месячный срок со дня поступления к нему протокола заседания комиссии. </w:t>
      </w:r>
      <w:r w:rsidRPr="000304CE">
        <w:lastRenderedPageBreak/>
        <w:t>Решение главы поселения оглашается на ближайшем заседании комиссии и принимается к сведению без обсуждения.</w:t>
      </w:r>
    </w:p>
    <w:p w:rsidR="00B51511" w:rsidRPr="000304CE" w:rsidRDefault="00B51511" w:rsidP="00281679">
      <w:pPr>
        <w:jc w:val="both"/>
      </w:pPr>
      <w:r w:rsidRPr="000304CE">
        <w:t>3.24.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51511" w:rsidRPr="000304CE" w:rsidRDefault="00B51511" w:rsidP="00281679">
      <w:pPr>
        <w:jc w:val="both"/>
      </w:pPr>
      <w:r w:rsidRPr="000304CE">
        <w:t>3.25.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срок три рабочих дня, а при необходимости - немедленно.</w:t>
      </w:r>
    </w:p>
    <w:p w:rsidR="00B51511" w:rsidRPr="000304CE" w:rsidRDefault="00B51511" w:rsidP="00281679">
      <w:pPr>
        <w:jc w:val="both"/>
      </w:pPr>
      <w:r w:rsidRPr="000304CE">
        <w:t>3.26. Копия протокола или выписка из протокола заседания комиссии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1511" w:rsidRPr="000304CE" w:rsidRDefault="00B51511" w:rsidP="00281679">
      <w:pPr>
        <w:jc w:val="both"/>
      </w:pPr>
      <w:r w:rsidRPr="000304CE">
        <w:t xml:space="preserve">3.27.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0304CE">
        <w:t>отношении</w:t>
      </w:r>
      <w:proofErr w:type="gramEnd"/>
      <w:r w:rsidRPr="000304CE">
        <w:t xml:space="preserve"> которого рассматривался вопрос, указанный в абзаце втором подпункта "б"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1511" w:rsidRPr="000304CE" w:rsidRDefault="00B51511" w:rsidP="00281679">
      <w:pPr>
        <w:jc w:val="both"/>
      </w:pPr>
      <w:r w:rsidRPr="000304CE">
        <w:t xml:space="preserve">3.28.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</w:t>
      </w:r>
      <w:r w:rsidR="001C3E12">
        <w:t xml:space="preserve"> Киров</w:t>
      </w:r>
      <w:r w:rsidRPr="000304CE">
        <w:t>ского СМО РК.</w:t>
      </w:r>
    </w:p>
    <w:p w:rsidR="00B51511" w:rsidRPr="000304CE" w:rsidRDefault="00B51511" w:rsidP="00281679">
      <w:pPr>
        <w:jc w:val="both"/>
      </w:pPr>
      <w:r w:rsidRPr="000304CE">
        <w:br w:type="page"/>
      </w:r>
    </w:p>
    <w:p w:rsidR="00B51511" w:rsidRPr="00281679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lastRenderedPageBreak/>
        <w:t>Приложение № 1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к Положению о комиссии по соблюдению требований 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к служебному поведению муниципальных служащих 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администрации </w:t>
      </w:r>
      <w:r w:rsidR="001C3E12">
        <w:rPr>
          <w:sz w:val="22"/>
          <w:szCs w:val="22"/>
        </w:rPr>
        <w:t xml:space="preserve"> </w:t>
      </w:r>
      <w:proofErr w:type="gramStart"/>
      <w:r w:rsidR="001C3E12">
        <w:rPr>
          <w:sz w:val="22"/>
          <w:szCs w:val="22"/>
        </w:rPr>
        <w:t>Киров</w:t>
      </w:r>
      <w:r w:rsidRPr="00281679">
        <w:rPr>
          <w:sz w:val="22"/>
          <w:szCs w:val="22"/>
        </w:rPr>
        <w:t>ского</w:t>
      </w:r>
      <w:proofErr w:type="gramEnd"/>
      <w:r w:rsidRPr="00281679">
        <w:rPr>
          <w:sz w:val="22"/>
          <w:szCs w:val="22"/>
        </w:rPr>
        <w:t xml:space="preserve"> сельского муниципального </w:t>
      </w:r>
    </w:p>
    <w:p w:rsidR="000016E1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образования РК и урегулированию конфликта интересов, </w:t>
      </w:r>
    </w:p>
    <w:p w:rsidR="000016E1" w:rsidRDefault="00B51511" w:rsidP="00281679">
      <w:pPr>
        <w:jc w:val="right"/>
        <w:rPr>
          <w:sz w:val="22"/>
          <w:szCs w:val="22"/>
        </w:rPr>
      </w:pPr>
      <w:proofErr w:type="gramStart"/>
      <w:r w:rsidRPr="00281679">
        <w:rPr>
          <w:sz w:val="22"/>
          <w:szCs w:val="22"/>
        </w:rPr>
        <w:t>у</w:t>
      </w:r>
      <w:r w:rsidR="001C3E12">
        <w:rPr>
          <w:sz w:val="22"/>
          <w:szCs w:val="22"/>
        </w:rPr>
        <w:t>твержденное</w:t>
      </w:r>
      <w:proofErr w:type="gramEnd"/>
      <w:r w:rsidR="001C3E12">
        <w:rPr>
          <w:sz w:val="22"/>
          <w:szCs w:val="22"/>
        </w:rPr>
        <w:t xml:space="preserve"> постановлением </w:t>
      </w:r>
      <w:r w:rsidRPr="00281679">
        <w:rPr>
          <w:sz w:val="22"/>
          <w:szCs w:val="22"/>
        </w:rPr>
        <w:t xml:space="preserve"> администрации </w:t>
      </w:r>
    </w:p>
    <w:p w:rsidR="00B51511" w:rsidRPr="00281679" w:rsidRDefault="00B51511" w:rsidP="00281679">
      <w:pPr>
        <w:jc w:val="right"/>
        <w:rPr>
          <w:sz w:val="22"/>
          <w:szCs w:val="22"/>
        </w:rPr>
      </w:pPr>
      <w:r w:rsidRPr="00281679">
        <w:rPr>
          <w:sz w:val="22"/>
          <w:szCs w:val="22"/>
        </w:rPr>
        <w:t xml:space="preserve">№ </w:t>
      </w:r>
      <w:r w:rsidR="001C3E12">
        <w:rPr>
          <w:sz w:val="22"/>
          <w:szCs w:val="22"/>
        </w:rPr>
        <w:t>124 от 19</w:t>
      </w:r>
      <w:r w:rsidR="00281679" w:rsidRPr="00281679">
        <w:rPr>
          <w:sz w:val="22"/>
          <w:szCs w:val="22"/>
        </w:rPr>
        <w:t>.12</w:t>
      </w:r>
      <w:r w:rsidRPr="00281679">
        <w:rPr>
          <w:sz w:val="22"/>
          <w:szCs w:val="22"/>
        </w:rPr>
        <w:t>.2018</w:t>
      </w:r>
      <w:r w:rsidR="000016E1">
        <w:rPr>
          <w:sz w:val="22"/>
          <w:szCs w:val="22"/>
        </w:rPr>
        <w:t xml:space="preserve"> г.</w:t>
      </w:r>
    </w:p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0016E1">
      <w:pPr>
        <w:jc w:val="center"/>
        <w:rPr>
          <w:sz w:val="22"/>
          <w:szCs w:val="22"/>
        </w:rPr>
      </w:pPr>
      <w:r w:rsidRPr="00281679">
        <w:rPr>
          <w:b/>
          <w:bCs/>
          <w:sz w:val="22"/>
          <w:szCs w:val="22"/>
        </w:rPr>
        <w:t>ЖУРНАЛ</w:t>
      </w:r>
    </w:p>
    <w:p w:rsidR="00B51511" w:rsidRPr="00281679" w:rsidRDefault="00281679" w:rsidP="000016E1">
      <w:pPr>
        <w:jc w:val="center"/>
        <w:rPr>
          <w:b/>
          <w:bCs/>
          <w:sz w:val="22"/>
          <w:szCs w:val="22"/>
        </w:rPr>
      </w:pPr>
      <w:r w:rsidRPr="00281679">
        <w:rPr>
          <w:b/>
          <w:bCs/>
          <w:sz w:val="22"/>
          <w:szCs w:val="22"/>
        </w:rPr>
        <w:t>у</w:t>
      </w:r>
      <w:r w:rsidR="00B51511" w:rsidRPr="00281679">
        <w:rPr>
          <w:b/>
          <w:bCs/>
          <w:sz w:val="22"/>
          <w:szCs w:val="22"/>
        </w:rPr>
        <w:t xml:space="preserve">чета информации, содержащей основания для проведения заседаний комиссии по соблюдению требований к служебному поведению муниципальных служащих администрации </w:t>
      </w:r>
      <w:r w:rsidR="001C3E12">
        <w:rPr>
          <w:b/>
          <w:bCs/>
          <w:sz w:val="22"/>
          <w:szCs w:val="22"/>
        </w:rPr>
        <w:t xml:space="preserve"> Киров</w:t>
      </w:r>
      <w:r w:rsidR="00B51511" w:rsidRPr="00281679">
        <w:rPr>
          <w:b/>
          <w:bCs/>
          <w:sz w:val="22"/>
          <w:szCs w:val="22"/>
        </w:rPr>
        <w:t>ского сельского муниципального образования РК и урегулированию конфликта интересов</w:t>
      </w:r>
    </w:p>
    <w:p w:rsidR="00281679" w:rsidRPr="00281679" w:rsidRDefault="00281679" w:rsidP="00281679">
      <w:pPr>
        <w:rPr>
          <w:sz w:val="22"/>
          <w:szCs w:val="22"/>
        </w:rPr>
      </w:pPr>
    </w:p>
    <w:tbl>
      <w:tblPr>
        <w:tblW w:w="10757" w:type="dxa"/>
        <w:jc w:val="center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1"/>
        <w:gridCol w:w="1268"/>
        <w:gridCol w:w="1270"/>
        <w:gridCol w:w="1268"/>
        <w:gridCol w:w="1380"/>
        <w:gridCol w:w="1380"/>
        <w:gridCol w:w="1268"/>
        <w:gridCol w:w="1040"/>
        <w:gridCol w:w="1392"/>
      </w:tblGrid>
      <w:tr w:rsidR="00281679" w:rsidRPr="000016E1" w:rsidTr="00B51511">
        <w:trPr>
          <w:trHeight w:val="2724"/>
          <w:jc w:val="center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0016E1">
            <w:pPr>
              <w:ind w:right="113"/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1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16E1">
              <w:rPr>
                <w:sz w:val="20"/>
                <w:szCs w:val="20"/>
              </w:rPr>
              <w:t>/</w:t>
            </w:r>
            <w:proofErr w:type="spellStart"/>
            <w:r w:rsidRPr="00001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Дата учета информации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Источник поступления информации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Краткое содержание информации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Подпись должностного лица, принявшего информацию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Дата передачи информации в комиссию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Дата заседания комиссии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51511" w:rsidRPr="000016E1" w:rsidRDefault="00B51511" w:rsidP="00281679">
            <w:pPr>
              <w:rPr>
                <w:sz w:val="20"/>
                <w:szCs w:val="20"/>
              </w:rPr>
            </w:pPr>
            <w:r w:rsidRPr="000016E1">
              <w:rPr>
                <w:sz w:val="20"/>
                <w:szCs w:val="20"/>
              </w:rPr>
              <w:t>Результат рассмотрения комиссией поступившей информации</w:t>
            </w:r>
          </w:p>
        </w:tc>
      </w:tr>
      <w:tr w:rsidR="00281679" w:rsidRPr="00281679" w:rsidTr="00B51511">
        <w:trPr>
          <w:trHeight w:val="36"/>
          <w:jc w:val="center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7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B51511" w:rsidRPr="00281679" w:rsidRDefault="00B51511" w:rsidP="00281679">
            <w:r w:rsidRPr="00281679">
              <w:rPr>
                <w:sz w:val="22"/>
                <w:szCs w:val="22"/>
              </w:rPr>
              <w:t>9</w:t>
            </w:r>
          </w:p>
        </w:tc>
      </w:tr>
    </w:tbl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281679">
      <w:pPr>
        <w:rPr>
          <w:sz w:val="22"/>
          <w:szCs w:val="22"/>
        </w:rPr>
      </w:pPr>
    </w:p>
    <w:p w:rsidR="00B51511" w:rsidRPr="00281679" w:rsidRDefault="00B51511" w:rsidP="00B51511">
      <w:pPr>
        <w:shd w:val="clear" w:color="auto" w:fill="FFFFFF"/>
        <w:spacing w:after="135"/>
        <w:jc w:val="both"/>
        <w:rPr>
          <w:sz w:val="22"/>
          <w:szCs w:val="22"/>
        </w:rPr>
      </w:pPr>
    </w:p>
    <w:p w:rsidR="00B51511" w:rsidRPr="000304CE" w:rsidRDefault="00B51511" w:rsidP="00B51511">
      <w:pPr>
        <w:shd w:val="clear" w:color="auto" w:fill="FFFFFF"/>
        <w:spacing w:after="135"/>
        <w:jc w:val="both"/>
      </w:pPr>
    </w:p>
    <w:p w:rsidR="00B51511" w:rsidRPr="000304CE" w:rsidRDefault="00B51511" w:rsidP="00B51511">
      <w:pPr>
        <w:shd w:val="clear" w:color="auto" w:fill="FFFFFF"/>
        <w:spacing w:after="135"/>
        <w:jc w:val="both"/>
      </w:pPr>
    </w:p>
    <w:p w:rsidR="00B51511" w:rsidRPr="000304CE" w:rsidRDefault="00B51511" w:rsidP="00B51511">
      <w:pPr>
        <w:shd w:val="clear" w:color="auto" w:fill="FFFFFF"/>
        <w:spacing w:after="135"/>
        <w:jc w:val="both"/>
      </w:pPr>
    </w:p>
    <w:p w:rsidR="009A1DE8" w:rsidRPr="000304CE" w:rsidRDefault="009A1DE8"/>
    <w:sectPr w:rsidR="009A1DE8" w:rsidRPr="000304CE" w:rsidSect="009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24F"/>
    <w:multiLevelType w:val="hybridMultilevel"/>
    <w:tmpl w:val="E7DC6D3E"/>
    <w:lvl w:ilvl="0" w:tplc="38ACAB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11"/>
    <w:rsid w:val="000016E1"/>
    <w:rsid w:val="000304CE"/>
    <w:rsid w:val="001C3E12"/>
    <w:rsid w:val="00281679"/>
    <w:rsid w:val="002F0673"/>
    <w:rsid w:val="003F75C0"/>
    <w:rsid w:val="005776DE"/>
    <w:rsid w:val="006B549A"/>
    <w:rsid w:val="00701D82"/>
    <w:rsid w:val="009A1DE8"/>
    <w:rsid w:val="00B11C2C"/>
    <w:rsid w:val="00B5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515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51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semiHidden/>
    <w:rsid w:val="00B5151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51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5151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1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2019-10-16T07:41:00Z</cp:lastPrinted>
  <dcterms:created xsi:type="dcterms:W3CDTF">2018-12-19T13:08:00Z</dcterms:created>
  <dcterms:modified xsi:type="dcterms:W3CDTF">2019-10-16T07:41:00Z</dcterms:modified>
</cp:coreProperties>
</file>