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2B" w:rsidRDefault="00F8692B" w:rsidP="00F8692B">
      <w:pPr>
        <w:jc w:val="center"/>
        <w:rPr>
          <w:b/>
          <w:bCs/>
          <w:sz w:val="28"/>
          <w:szCs w:val="28"/>
        </w:rPr>
      </w:pPr>
    </w:p>
    <w:tbl>
      <w:tblPr>
        <w:tblW w:w="20820" w:type="dxa"/>
        <w:tblInd w:w="-45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4393"/>
        <w:gridCol w:w="2409"/>
        <w:gridCol w:w="3404"/>
        <w:gridCol w:w="10614"/>
      </w:tblGrid>
      <w:tr w:rsidR="00F8692B" w:rsidTr="00F8692B">
        <w:trPr>
          <w:trHeight w:val="184"/>
        </w:trPr>
        <w:tc>
          <w:tcPr>
            <w:tcW w:w="4393" w:type="dxa"/>
            <w:tcBorders>
              <w:top w:val="nil"/>
              <w:left w:val="nil"/>
              <w:bottom w:val="triple" w:sz="4" w:space="0" w:color="auto"/>
              <w:right w:val="nil"/>
            </w:tcBorders>
            <w:vAlign w:val="center"/>
          </w:tcPr>
          <w:p w:rsidR="00F8692B" w:rsidRPr="00F8692B" w:rsidRDefault="00F8692B">
            <w:pPr>
              <w:pStyle w:val="1"/>
              <w:spacing w:line="276" w:lineRule="auto"/>
              <w:rPr>
                <w:b/>
                <w:bCs/>
                <w:sz w:val="20"/>
                <w:lang w:eastAsia="en-US"/>
              </w:rPr>
            </w:pPr>
          </w:p>
          <w:p w:rsidR="00F8692B" w:rsidRPr="00F8692B" w:rsidRDefault="00F8692B">
            <w:pPr>
              <w:pStyle w:val="1"/>
              <w:spacing w:line="276" w:lineRule="auto"/>
              <w:jc w:val="center"/>
              <w:rPr>
                <w:b/>
                <w:sz w:val="20"/>
                <w:lang w:eastAsia="en-US"/>
              </w:rPr>
            </w:pPr>
            <w:r w:rsidRPr="00F8692B">
              <w:rPr>
                <w:b/>
                <w:sz w:val="20"/>
                <w:lang w:eastAsia="en-US"/>
              </w:rPr>
              <w:t>РЕШЕНИЕ</w:t>
            </w:r>
          </w:p>
          <w:p w:rsidR="00F8692B" w:rsidRPr="00F8692B" w:rsidRDefault="00F8692B">
            <w:pPr>
              <w:pStyle w:val="1"/>
              <w:spacing w:line="276" w:lineRule="auto"/>
              <w:jc w:val="center"/>
              <w:rPr>
                <w:b/>
                <w:sz w:val="20"/>
                <w:lang w:eastAsia="en-US"/>
              </w:rPr>
            </w:pPr>
            <w:r w:rsidRPr="00F8692B">
              <w:rPr>
                <w:b/>
                <w:sz w:val="20"/>
                <w:lang w:eastAsia="en-US"/>
              </w:rPr>
              <w:t>СОБРАНИЯ ДЕПУТАТОВ</w:t>
            </w:r>
          </w:p>
          <w:p w:rsidR="00F8692B" w:rsidRPr="00F8692B" w:rsidRDefault="0053004E">
            <w:pPr>
              <w:pStyle w:val="1"/>
              <w:spacing w:line="276" w:lineRule="auto"/>
              <w:jc w:val="center"/>
              <w:rPr>
                <w:b/>
                <w:sz w:val="20"/>
                <w:lang w:eastAsia="en-US"/>
              </w:rPr>
            </w:pPr>
            <w:r>
              <w:rPr>
                <w:b/>
                <w:sz w:val="20"/>
                <w:lang w:eastAsia="en-US"/>
              </w:rPr>
              <w:t>КИР</w:t>
            </w:r>
            <w:r w:rsidR="00F8692B" w:rsidRPr="00F8692B">
              <w:rPr>
                <w:b/>
                <w:sz w:val="20"/>
                <w:lang w:eastAsia="en-US"/>
              </w:rPr>
              <w:t>ОВСКОГО   СЕЛЬСКОГО МУНИЦИПАЛЬНОГО ОБРАЗОВАНИЯ</w:t>
            </w:r>
          </w:p>
          <w:p w:rsidR="00F8692B" w:rsidRPr="00F8692B" w:rsidRDefault="00F8692B">
            <w:pPr>
              <w:spacing w:line="276" w:lineRule="auto"/>
              <w:jc w:val="center"/>
              <w:rPr>
                <w:b/>
                <w:sz w:val="20"/>
                <w:szCs w:val="20"/>
                <w:lang w:eastAsia="en-US"/>
              </w:rPr>
            </w:pPr>
            <w:r w:rsidRPr="00F8692B">
              <w:rPr>
                <w:b/>
                <w:sz w:val="20"/>
                <w:szCs w:val="20"/>
                <w:lang w:eastAsia="en-US"/>
              </w:rPr>
              <w:t>РЕСПУБЛИКИ КАЛМЫКИЯ</w:t>
            </w:r>
          </w:p>
        </w:tc>
        <w:tc>
          <w:tcPr>
            <w:tcW w:w="2409" w:type="dxa"/>
            <w:tcBorders>
              <w:top w:val="nil"/>
              <w:left w:val="nil"/>
              <w:bottom w:val="triple" w:sz="4" w:space="0" w:color="auto"/>
              <w:right w:val="nil"/>
            </w:tcBorders>
            <w:vAlign w:val="center"/>
            <w:hideMark/>
          </w:tcPr>
          <w:p w:rsidR="00F8692B" w:rsidRPr="00F8692B" w:rsidRDefault="00F8692B">
            <w:pPr>
              <w:spacing w:line="276" w:lineRule="auto"/>
              <w:jc w:val="center"/>
              <w:rPr>
                <w:b/>
                <w:sz w:val="20"/>
                <w:szCs w:val="20"/>
                <w:lang w:eastAsia="en-US"/>
              </w:rPr>
            </w:pPr>
            <w:r w:rsidRPr="00F8692B">
              <w:rPr>
                <w:b/>
                <w:noProof/>
                <w:sz w:val="20"/>
                <w:szCs w:val="20"/>
              </w:rPr>
              <w:drawing>
                <wp:inline distT="0" distB="0" distL="0" distR="0">
                  <wp:extent cx="920750" cy="1079500"/>
                  <wp:effectExtent l="0" t="0" r="0" b="6350"/>
                  <wp:docPr id="2" name="Рисунок 2"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ALMGERB"/>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0750" cy="1079500"/>
                          </a:xfrm>
                          <a:prstGeom prst="rect">
                            <a:avLst/>
                          </a:prstGeom>
                          <a:noFill/>
                          <a:ln>
                            <a:noFill/>
                          </a:ln>
                        </pic:spPr>
                      </pic:pic>
                    </a:graphicData>
                  </a:graphic>
                </wp:inline>
              </w:drawing>
            </w:r>
          </w:p>
        </w:tc>
        <w:tc>
          <w:tcPr>
            <w:tcW w:w="3404" w:type="dxa"/>
            <w:tcBorders>
              <w:top w:val="nil"/>
              <w:left w:val="nil"/>
              <w:bottom w:val="triple" w:sz="4" w:space="0" w:color="auto"/>
              <w:right w:val="nil"/>
            </w:tcBorders>
            <w:vAlign w:val="center"/>
          </w:tcPr>
          <w:p w:rsidR="00F8692B" w:rsidRPr="00F8692B" w:rsidRDefault="00F8692B">
            <w:pPr>
              <w:pStyle w:val="1"/>
              <w:spacing w:line="276" w:lineRule="auto"/>
              <w:rPr>
                <w:b/>
                <w:bCs/>
                <w:sz w:val="20"/>
                <w:lang w:eastAsia="en-US"/>
              </w:rPr>
            </w:pPr>
          </w:p>
          <w:p w:rsidR="00F8692B" w:rsidRPr="00F8692B" w:rsidRDefault="00F8692B">
            <w:pPr>
              <w:pStyle w:val="1"/>
              <w:spacing w:line="276" w:lineRule="auto"/>
              <w:rPr>
                <w:b/>
                <w:sz w:val="20"/>
                <w:lang w:eastAsia="en-US"/>
              </w:rPr>
            </w:pPr>
          </w:p>
          <w:p w:rsidR="00F8692B" w:rsidRPr="00F8692B" w:rsidRDefault="00F8692B">
            <w:pPr>
              <w:pStyle w:val="1"/>
              <w:spacing w:line="276" w:lineRule="auto"/>
              <w:jc w:val="center"/>
              <w:rPr>
                <w:b/>
                <w:sz w:val="20"/>
                <w:lang w:eastAsia="en-US"/>
              </w:rPr>
            </w:pPr>
            <w:r w:rsidRPr="00F8692B">
              <w:rPr>
                <w:b/>
                <w:sz w:val="20"/>
                <w:lang w:eastAsia="en-US"/>
              </w:rPr>
              <w:t>ХАЛЬМГ ТАН</w:t>
            </w:r>
            <w:r w:rsidRPr="00F8692B">
              <w:rPr>
                <w:b/>
                <w:sz w:val="20"/>
                <w:lang w:val="en-US" w:eastAsia="en-US"/>
              </w:rPr>
              <w:t>h</w:t>
            </w:r>
            <w:r w:rsidRPr="00F8692B">
              <w:rPr>
                <w:b/>
                <w:sz w:val="20"/>
                <w:lang w:eastAsia="en-US"/>
              </w:rPr>
              <w:t>ЧИН</w:t>
            </w:r>
          </w:p>
          <w:p w:rsidR="00F8692B" w:rsidRPr="00F8692B" w:rsidRDefault="0053004E">
            <w:pPr>
              <w:spacing w:line="276" w:lineRule="auto"/>
              <w:jc w:val="center"/>
              <w:rPr>
                <w:b/>
                <w:sz w:val="20"/>
                <w:szCs w:val="20"/>
                <w:lang w:eastAsia="en-US"/>
              </w:rPr>
            </w:pPr>
            <w:r>
              <w:rPr>
                <w:b/>
                <w:sz w:val="20"/>
                <w:szCs w:val="20"/>
                <w:lang w:eastAsia="en-US"/>
              </w:rPr>
              <w:t>КИРОВСК</w:t>
            </w:r>
            <w:r w:rsidR="00F8692B" w:rsidRPr="00F8692B">
              <w:rPr>
                <w:b/>
                <w:sz w:val="20"/>
                <w:szCs w:val="20"/>
                <w:lang w:eastAsia="en-US"/>
              </w:rPr>
              <w:t xml:space="preserve"> СЕЛАНЭ</w:t>
            </w:r>
          </w:p>
          <w:p w:rsidR="00F8692B" w:rsidRPr="00F8692B" w:rsidRDefault="00F8692B">
            <w:pPr>
              <w:spacing w:line="276" w:lineRule="auto"/>
              <w:jc w:val="center"/>
              <w:rPr>
                <w:b/>
                <w:sz w:val="20"/>
                <w:szCs w:val="20"/>
                <w:lang w:eastAsia="en-US"/>
              </w:rPr>
            </w:pPr>
            <w:r w:rsidRPr="00F8692B">
              <w:rPr>
                <w:b/>
                <w:sz w:val="20"/>
                <w:szCs w:val="20"/>
                <w:lang w:eastAsia="en-US"/>
              </w:rPr>
              <w:t>МУНИЦИПАЛЬН БУРДЭЦИН</w:t>
            </w:r>
          </w:p>
          <w:p w:rsidR="00F8692B" w:rsidRPr="00F8692B" w:rsidRDefault="00F8692B">
            <w:pPr>
              <w:spacing w:line="276" w:lineRule="auto"/>
              <w:jc w:val="center"/>
              <w:rPr>
                <w:b/>
                <w:sz w:val="20"/>
                <w:szCs w:val="20"/>
                <w:lang w:eastAsia="en-US"/>
              </w:rPr>
            </w:pPr>
            <w:r w:rsidRPr="00F8692B">
              <w:rPr>
                <w:b/>
                <w:sz w:val="20"/>
                <w:szCs w:val="20"/>
                <w:lang w:eastAsia="en-US"/>
              </w:rPr>
              <w:t>ДЕПУТАТНРИН ХУРГ</w:t>
            </w:r>
          </w:p>
          <w:p w:rsidR="00F8692B" w:rsidRPr="00F8692B" w:rsidRDefault="00F8692B">
            <w:pPr>
              <w:spacing w:line="276" w:lineRule="auto"/>
              <w:rPr>
                <w:b/>
                <w:sz w:val="20"/>
                <w:szCs w:val="20"/>
                <w:lang w:eastAsia="en-US"/>
              </w:rPr>
            </w:pPr>
          </w:p>
        </w:tc>
        <w:tc>
          <w:tcPr>
            <w:tcW w:w="10615" w:type="dxa"/>
            <w:tcBorders>
              <w:top w:val="nil"/>
              <w:left w:val="nil"/>
              <w:bottom w:val="triple" w:sz="4" w:space="0" w:color="auto"/>
              <w:right w:val="nil"/>
            </w:tcBorders>
            <w:vAlign w:val="bottom"/>
          </w:tcPr>
          <w:p w:rsidR="00F8692B" w:rsidRDefault="00F8692B">
            <w:pPr>
              <w:spacing w:line="276" w:lineRule="auto"/>
              <w:jc w:val="both"/>
              <w:rPr>
                <w:b/>
                <w:sz w:val="28"/>
                <w:szCs w:val="20"/>
                <w:lang w:eastAsia="en-US"/>
              </w:rPr>
            </w:pPr>
          </w:p>
        </w:tc>
      </w:tr>
    </w:tbl>
    <w:p w:rsidR="00F8692B" w:rsidRDefault="00F8692B" w:rsidP="00F8692B">
      <w:pPr>
        <w:ind w:left="567"/>
        <w:rPr>
          <w:b/>
          <w:bCs/>
        </w:rPr>
      </w:pPr>
    </w:p>
    <w:p w:rsidR="00F8692B" w:rsidRDefault="00F8692B" w:rsidP="00F8692B">
      <w:pPr>
        <w:rPr>
          <w:b/>
          <w:bCs/>
        </w:rPr>
      </w:pPr>
      <w:r>
        <w:rPr>
          <w:b/>
          <w:bCs/>
        </w:rPr>
        <w:t xml:space="preserve">  «</w:t>
      </w:r>
      <w:r w:rsidR="00402058">
        <w:rPr>
          <w:b/>
          <w:bCs/>
        </w:rPr>
        <w:t>05»  мая</w:t>
      </w:r>
      <w:r>
        <w:rPr>
          <w:b/>
          <w:bCs/>
        </w:rPr>
        <w:t xml:space="preserve">  202</w:t>
      </w:r>
      <w:r w:rsidR="000D534E">
        <w:rPr>
          <w:b/>
          <w:bCs/>
        </w:rPr>
        <w:t>3</w:t>
      </w:r>
      <w:r>
        <w:rPr>
          <w:b/>
          <w:bCs/>
        </w:rPr>
        <w:t xml:space="preserve"> г.                                    </w:t>
      </w:r>
      <w:r w:rsidR="00BD313C">
        <w:rPr>
          <w:b/>
          <w:bCs/>
        </w:rPr>
        <w:t xml:space="preserve"> </w:t>
      </w:r>
      <w:r w:rsidR="00402058">
        <w:rPr>
          <w:b/>
          <w:bCs/>
        </w:rPr>
        <w:t xml:space="preserve">    </w:t>
      </w:r>
      <w:r w:rsidR="00BD313C">
        <w:rPr>
          <w:b/>
          <w:bCs/>
        </w:rPr>
        <w:t xml:space="preserve">      </w:t>
      </w:r>
      <w:r>
        <w:rPr>
          <w:b/>
          <w:bCs/>
        </w:rPr>
        <w:t xml:space="preserve">  № </w:t>
      </w:r>
      <w:r w:rsidR="000D534E">
        <w:rPr>
          <w:b/>
          <w:bCs/>
        </w:rPr>
        <w:t>6</w:t>
      </w:r>
      <w:r w:rsidR="00402058">
        <w:rPr>
          <w:b/>
          <w:bCs/>
        </w:rPr>
        <w:t>5</w:t>
      </w:r>
      <w:r>
        <w:rPr>
          <w:b/>
          <w:bCs/>
        </w:rPr>
        <w:t xml:space="preserve">                                пос. </w:t>
      </w:r>
      <w:r w:rsidR="0053004E">
        <w:rPr>
          <w:b/>
          <w:bCs/>
        </w:rPr>
        <w:t>Кировский</w:t>
      </w:r>
    </w:p>
    <w:p w:rsidR="00F8692B" w:rsidRDefault="00F8692B" w:rsidP="00F8692B">
      <w:pPr>
        <w:tabs>
          <w:tab w:val="left" w:pos="7680"/>
        </w:tabs>
        <w:jc w:val="both"/>
        <w:rPr>
          <w:b/>
          <w:bCs/>
          <w:sz w:val="28"/>
          <w:szCs w:val="28"/>
        </w:rPr>
      </w:pPr>
      <w:r>
        <w:rPr>
          <w:b/>
          <w:bCs/>
          <w:sz w:val="28"/>
          <w:szCs w:val="28"/>
        </w:rPr>
        <w:tab/>
      </w:r>
    </w:p>
    <w:p w:rsidR="00F8692B" w:rsidRPr="00F8692B" w:rsidRDefault="00F8692B" w:rsidP="00F8692B">
      <w:pPr>
        <w:ind w:left="4111"/>
        <w:rPr>
          <w:b/>
          <w:bCs/>
        </w:rPr>
      </w:pPr>
      <w:r w:rsidRPr="00F8692B">
        <w:rPr>
          <w:b/>
          <w:bCs/>
        </w:rPr>
        <w:t xml:space="preserve">«О проекте решения Собрания депутатов </w:t>
      </w:r>
      <w:r w:rsidR="0053004E">
        <w:rPr>
          <w:b/>
          <w:bCs/>
        </w:rPr>
        <w:t>Кир</w:t>
      </w:r>
      <w:r w:rsidRPr="00F8692B">
        <w:rPr>
          <w:b/>
          <w:bCs/>
        </w:rPr>
        <w:t>овского сельского муниципального образования Республики Калмыкии</w:t>
      </w:r>
    </w:p>
    <w:p w:rsidR="00F8692B" w:rsidRPr="00F8692B" w:rsidRDefault="00F8692B" w:rsidP="00F8692B">
      <w:pPr>
        <w:pStyle w:val="6"/>
        <w:ind w:left="4111"/>
        <w:rPr>
          <w:rFonts w:ascii="Times New Roman" w:hAnsi="Times New Roman"/>
          <w:b/>
          <w:color w:val="auto"/>
        </w:rPr>
      </w:pPr>
      <w:r w:rsidRPr="00F8692B">
        <w:rPr>
          <w:rFonts w:ascii="Times New Roman" w:hAnsi="Times New Roman"/>
          <w:b/>
          <w:color w:val="auto"/>
        </w:rPr>
        <w:t xml:space="preserve">«О внесении изменений и дополнений в Устав </w:t>
      </w:r>
      <w:r w:rsidR="0053004E">
        <w:rPr>
          <w:rFonts w:ascii="Times New Roman" w:hAnsi="Times New Roman"/>
          <w:b/>
          <w:color w:val="auto"/>
        </w:rPr>
        <w:t>Кир</w:t>
      </w:r>
      <w:r w:rsidRPr="00F8692B">
        <w:rPr>
          <w:rFonts w:ascii="Times New Roman" w:hAnsi="Times New Roman"/>
          <w:b/>
          <w:color w:val="auto"/>
        </w:rPr>
        <w:t>овского сельского муниципального образования Республики Калмыкия»</w:t>
      </w:r>
    </w:p>
    <w:p w:rsidR="00F8692B" w:rsidRPr="00F8692B" w:rsidRDefault="00F8692B" w:rsidP="00F8692B">
      <w:pPr>
        <w:jc w:val="both"/>
        <w:rPr>
          <w:b/>
          <w:bCs/>
        </w:rPr>
      </w:pPr>
    </w:p>
    <w:p w:rsidR="004C663E" w:rsidRPr="00E353D1" w:rsidRDefault="00F8692B" w:rsidP="004C663E">
      <w:pPr>
        <w:jc w:val="both"/>
      </w:pPr>
      <w:r w:rsidRPr="00F8692B">
        <w:rPr>
          <w:b/>
          <w:bCs/>
        </w:rPr>
        <w:tab/>
      </w:r>
      <w:r w:rsidR="004C663E" w:rsidRPr="00E353D1">
        <w:t xml:space="preserve">В целях приведения Устава </w:t>
      </w:r>
      <w:r w:rsidR="0053004E">
        <w:t>Кир</w:t>
      </w:r>
      <w:r w:rsidR="004C663E" w:rsidRPr="00E353D1">
        <w:t xml:space="preserve">овского сельского муниципального образования Республики Калмыкия в соответствие с федеральным и республиканским законодательством, в соответствии с пунктом 1 части 10 статьи 35, статьёй 44 Федерального закона от 06.10.2003 </w:t>
      </w:r>
      <w:r w:rsidR="00BD2D3E">
        <w:t xml:space="preserve">     </w:t>
      </w:r>
      <w:r w:rsidR="004C663E" w:rsidRPr="00E353D1">
        <w:t xml:space="preserve">№ 131-ФЗ «Об общих принципах организации местного самоуправления в Российской Федерации» и пунктом 1 части 1 статьи 25 Устава </w:t>
      </w:r>
      <w:r w:rsidR="0053004E">
        <w:t>Кир</w:t>
      </w:r>
      <w:r w:rsidR="004C663E" w:rsidRPr="00E353D1">
        <w:t xml:space="preserve">овского сельского муниципального образования, Собрание депутатов </w:t>
      </w:r>
      <w:r w:rsidR="0053004E">
        <w:t>Кир</w:t>
      </w:r>
      <w:r w:rsidR="004C663E" w:rsidRPr="00E353D1">
        <w:t>овского сельского муниципального образования</w:t>
      </w:r>
    </w:p>
    <w:p w:rsidR="004C663E" w:rsidRPr="004C663E" w:rsidRDefault="004C663E" w:rsidP="004C663E">
      <w:pPr>
        <w:jc w:val="center"/>
      </w:pPr>
    </w:p>
    <w:p w:rsidR="004C663E" w:rsidRPr="004C663E" w:rsidRDefault="004C663E" w:rsidP="004C663E">
      <w:pPr>
        <w:jc w:val="center"/>
        <w:rPr>
          <w:b/>
          <w:bCs/>
        </w:rPr>
      </w:pPr>
      <w:r w:rsidRPr="004C663E">
        <w:rPr>
          <w:b/>
          <w:bCs/>
        </w:rPr>
        <w:t>решило:</w:t>
      </w:r>
    </w:p>
    <w:p w:rsidR="004C663E" w:rsidRPr="004C663E" w:rsidRDefault="004C663E" w:rsidP="004C663E">
      <w:pPr>
        <w:jc w:val="center"/>
        <w:rPr>
          <w:b/>
          <w:bCs/>
        </w:rPr>
      </w:pPr>
    </w:p>
    <w:p w:rsidR="004C663E" w:rsidRPr="004C663E" w:rsidRDefault="004C663E" w:rsidP="004C663E">
      <w:pPr>
        <w:numPr>
          <w:ilvl w:val="0"/>
          <w:numId w:val="1"/>
        </w:numPr>
        <w:ind w:left="0" w:firstLine="1134"/>
        <w:jc w:val="both"/>
      </w:pPr>
      <w:r w:rsidRPr="004C663E">
        <w:t xml:space="preserve">Одобрить прилагаемый к настоящему решению проект решения Собрания депутатов </w:t>
      </w:r>
      <w:r w:rsidR="0053004E">
        <w:t>Кир</w:t>
      </w:r>
      <w:r w:rsidRPr="00E353D1">
        <w:t>овского</w:t>
      </w:r>
      <w:r w:rsidRPr="004C663E">
        <w:t xml:space="preserve"> сельского муниципального образования Республики Калмыкия «О внесении изменений и дополнений в Устав </w:t>
      </w:r>
      <w:r w:rsidR="0053004E">
        <w:t>Кир</w:t>
      </w:r>
      <w:r w:rsidRPr="00E353D1">
        <w:t>овского</w:t>
      </w:r>
      <w:r w:rsidRPr="004C663E">
        <w:t xml:space="preserve"> сельского муниципального образования Республики Калмыкия».</w:t>
      </w:r>
    </w:p>
    <w:p w:rsidR="004C663E" w:rsidRPr="004C663E" w:rsidRDefault="004C663E" w:rsidP="004C663E">
      <w:pPr>
        <w:numPr>
          <w:ilvl w:val="0"/>
          <w:numId w:val="1"/>
        </w:numPr>
        <w:ind w:left="0" w:firstLine="1571"/>
        <w:jc w:val="both"/>
      </w:pPr>
      <w:r w:rsidRPr="004C663E">
        <w:t xml:space="preserve">Обнародовать настоящее решение Собрания депутатов </w:t>
      </w:r>
      <w:r w:rsidR="0053004E">
        <w:t>Кир</w:t>
      </w:r>
      <w:r w:rsidRPr="00E353D1">
        <w:t>овского</w:t>
      </w:r>
      <w:r w:rsidRPr="004C663E">
        <w:t xml:space="preserve"> сельского муниципального образования Республики Калмыкия с проектом решения Собрания депутатов </w:t>
      </w:r>
      <w:r w:rsidR="0053004E">
        <w:t>Кир</w:t>
      </w:r>
      <w:r w:rsidRPr="00E353D1">
        <w:t>овского</w:t>
      </w:r>
      <w:r w:rsidRPr="004C663E">
        <w:t xml:space="preserve"> сельского муниципального образования Республики Калмыкия «О внесении изменений и дополнений в Устав </w:t>
      </w:r>
      <w:r w:rsidR="0053004E">
        <w:t>Кир</w:t>
      </w:r>
      <w:r w:rsidRPr="00E353D1">
        <w:t>овского</w:t>
      </w:r>
      <w:r w:rsidRPr="004C663E">
        <w:t xml:space="preserve"> сельского муниципального образования Республики Калмыкия» в</w:t>
      </w:r>
      <w:r w:rsidR="00402058">
        <w:t xml:space="preserve"> установленном порядке в срок с 05 мая</w:t>
      </w:r>
      <w:r w:rsidRPr="00E353D1">
        <w:t xml:space="preserve"> </w:t>
      </w:r>
      <w:r w:rsidRPr="004C663E">
        <w:t>202</w:t>
      </w:r>
      <w:r w:rsidR="000D534E">
        <w:t>3</w:t>
      </w:r>
      <w:r w:rsidRPr="004C663E">
        <w:t xml:space="preserve"> года по </w:t>
      </w:r>
      <w:r w:rsidR="00402058">
        <w:t>05 июня</w:t>
      </w:r>
      <w:r w:rsidRPr="004C663E">
        <w:t xml:space="preserve">  202</w:t>
      </w:r>
      <w:r w:rsidR="000D534E">
        <w:t>3</w:t>
      </w:r>
      <w:r w:rsidRPr="004C663E">
        <w:t xml:space="preserve">  года.</w:t>
      </w:r>
    </w:p>
    <w:p w:rsidR="00402058" w:rsidRDefault="00402058" w:rsidP="00402058">
      <w:pPr>
        <w:widowControl w:val="0"/>
        <w:numPr>
          <w:ilvl w:val="0"/>
          <w:numId w:val="1"/>
        </w:numPr>
        <w:shd w:val="clear" w:color="auto" w:fill="FFFFFF"/>
        <w:tabs>
          <w:tab w:val="left" w:pos="2304"/>
        </w:tabs>
        <w:autoSpaceDE w:val="0"/>
        <w:autoSpaceDN w:val="0"/>
        <w:adjustRightInd w:val="0"/>
        <w:ind w:right="19"/>
        <w:jc w:val="both"/>
      </w:pPr>
      <w:r w:rsidRPr="00402058">
        <w:t xml:space="preserve">В соответствии с частью 4 статьи 44 Федерального закона от 06.10.2003 г № 131- ФЗ «Об общих принципах организации местного самоуправления в Российской Федерации» не проводить официальное опубликование (обнародование) порядка учета предложений по проекту решения Собрания депутатов </w:t>
      </w:r>
      <w:r w:rsidR="00134F6E">
        <w:t>Кировского</w:t>
      </w:r>
      <w:r w:rsidRPr="00402058">
        <w:t xml:space="preserve"> сельского муниципального образования Республики Калмыкия о внесении изменений и дополнений в Устав </w:t>
      </w:r>
      <w:r w:rsidR="00134F6E">
        <w:t>Кировского</w:t>
      </w:r>
      <w:r w:rsidRPr="00402058">
        <w:t xml:space="preserve">  сельского муниципального образования Республики Калмыкия, а также порядка участия граждан в его обсуждении в связи с тем, что вносятся изменения в форме точного воспроизведения </w:t>
      </w:r>
      <w:r w:rsidRPr="00402058">
        <w:rPr>
          <w:color w:val="000000"/>
          <w:shd w:val="clear" w:color="auto" w:fill="FFFFFF"/>
        </w:rPr>
        <w:t>положений Конституции Российской Федерации, федеральных законов,  Степного уложения (конституции) Республики Калмыкия   или законов Республики Калмыкия  в целях приведения данного устава в соответствие с этими нормативными правовыми актами</w:t>
      </w:r>
    </w:p>
    <w:p w:rsidR="00134F6E" w:rsidRPr="00134F6E" w:rsidRDefault="00134F6E" w:rsidP="00134F6E">
      <w:pPr>
        <w:pStyle w:val="a8"/>
        <w:numPr>
          <w:ilvl w:val="0"/>
          <w:numId w:val="1"/>
        </w:numPr>
        <w:shd w:val="clear" w:color="auto" w:fill="FFFFFF"/>
        <w:tabs>
          <w:tab w:val="left" w:pos="2227"/>
        </w:tabs>
        <w:ind w:right="5"/>
        <w:jc w:val="both"/>
        <w:rPr>
          <w:sz w:val="24"/>
          <w:szCs w:val="24"/>
        </w:rPr>
      </w:pPr>
      <w:r w:rsidRPr="00134F6E">
        <w:rPr>
          <w:spacing w:val="-14"/>
          <w:sz w:val="24"/>
          <w:szCs w:val="24"/>
        </w:rPr>
        <w:t>П</w:t>
      </w:r>
      <w:r w:rsidRPr="00134F6E">
        <w:rPr>
          <w:spacing w:val="-1"/>
          <w:sz w:val="24"/>
          <w:szCs w:val="24"/>
        </w:rPr>
        <w:t xml:space="preserve">ровести заседание Собрания депутатов </w:t>
      </w:r>
      <w:r>
        <w:rPr>
          <w:spacing w:val="-1"/>
          <w:sz w:val="24"/>
          <w:szCs w:val="24"/>
        </w:rPr>
        <w:t>Кировского</w:t>
      </w:r>
      <w:r w:rsidRPr="00134F6E">
        <w:rPr>
          <w:spacing w:val="-1"/>
          <w:sz w:val="24"/>
          <w:szCs w:val="24"/>
        </w:rPr>
        <w:t xml:space="preserve">  сельского муниципального </w:t>
      </w:r>
      <w:r w:rsidRPr="00134F6E">
        <w:rPr>
          <w:spacing w:val="-3"/>
          <w:sz w:val="24"/>
          <w:szCs w:val="24"/>
        </w:rPr>
        <w:t xml:space="preserve">образования Республики Калмыкия  05 июня   </w:t>
      </w:r>
      <w:r w:rsidRPr="00134F6E">
        <w:rPr>
          <w:spacing w:val="-1"/>
          <w:sz w:val="24"/>
          <w:szCs w:val="24"/>
        </w:rPr>
        <w:t xml:space="preserve">2023 года по вопросу </w:t>
      </w:r>
      <w:r w:rsidRPr="00134F6E">
        <w:rPr>
          <w:sz w:val="24"/>
          <w:szCs w:val="24"/>
        </w:rPr>
        <w:t xml:space="preserve">принятия решения Собрания депутатов </w:t>
      </w:r>
      <w:r>
        <w:rPr>
          <w:sz w:val="24"/>
          <w:szCs w:val="24"/>
        </w:rPr>
        <w:t>Кировского</w:t>
      </w:r>
      <w:r w:rsidRPr="00134F6E">
        <w:rPr>
          <w:sz w:val="24"/>
          <w:szCs w:val="24"/>
        </w:rPr>
        <w:t xml:space="preserve">  сельского муниципального образования Республики Калмыкия «О внесении изменений и дополнений в Устав </w:t>
      </w:r>
      <w:r>
        <w:rPr>
          <w:sz w:val="24"/>
          <w:szCs w:val="24"/>
        </w:rPr>
        <w:t>Кировского</w:t>
      </w:r>
      <w:r w:rsidRPr="00134F6E">
        <w:rPr>
          <w:sz w:val="24"/>
          <w:szCs w:val="24"/>
        </w:rPr>
        <w:t xml:space="preserve">  сельского муниципального образования Республики Калмыкия» .</w:t>
      </w:r>
    </w:p>
    <w:p w:rsidR="004C663E" w:rsidRPr="004C663E" w:rsidRDefault="00402058" w:rsidP="00402058">
      <w:pPr>
        <w:ind w:left="851" w:hanging="283"/>
        <w:jc w:val="both"/>
      </w:pPr>
      <w:r>
        <w:lastRenderedPageBreak/>
        <w:t xml:space="preserve">5. </w:t>
      </w:r>
      <w:r w:rsidR="004C663E" w:rsidRPr="004C663E">
        <w:t xml:space="preserve">Настоящее решение подлежит обнародованию одновременно с проектом решения Собрания депутатов </w:t>
      </w:r>
      <w:r w:rsidR="0053004E">
        <w:t>Кир</w:t>
      </w:r>
      <w:r w:rsidR="004C663E" w:rsidRPr="00E353D1">
        <w:t>овского</w:t>
      </w:r>
      <w:r w:rsidR="004C663E" w:rsidRPr="004C663E">
        <w:t xml:space="preserve"> сельского муниципального образования Республики Калмыкия «О внесении изменений и дополнений в Устав </w:t>
      </w:r>
      <w:r w:rsidR="0053004E">
        <w:t>Кир</w:t>
      </w:r>
      <w:r w:rsidR="004C663E" w:rsidRPr="00E353D1">
        <w:t>овского</w:t>
      </w:r>
      <w:r w:rsidR="004C663E" w:rsidRPr="004C663E">
        <w:t xml:space="preserve"> сельского муниципального образования Республики Калмыкия» и вступает в силу со дня его официального обнародования.</w:t>
      </w:r>
    </w:p>
    <w:p w:rsidR="004C663E" w:rsidRPr="004C663E" w:rsidRDefault="004C663E" w:rsidP="004C663E">
      <w:pPr>
        <w:ind w:left="720"/>
        <w:jc w:val="both"/>
      </w:pPr>
    </w:p>
    <w:p w:rsidR="00F8692B" w:rsidRPr="00E353D1" w:rsidRDefault="00F8692B" w:rsidP="00F8692B">
      <w:pPr>
        <w:jc w:val="both"/>
      </w:pPr>
    </w:p>
    <w:p w:rsidR="00F8692B" w:rsidRPr="00E353D1" w:rsidRDefault="00F8692B" w:rsidP="00F8692B">
      <w:pPr>
        <w:jc w:val="both"/>
      </w:pPr>
    </w:p>
    <w:p w:rsidR="00F8692B" w:rsidRPr="00E353D1" w:rsidRDefault="00BD2D3E" w:rsidP="00F8692B">
      <w:pPr>
        <w:jc w:val="both"/>
        <w:rPr>
          <w:b/>
          <w:bCs/>
        </w:rPr>
      </w:pPr>
      <w:r>
        <w:rPr>
          <w:b/>
          <w:bCs/>
        </w:rPr>
        <w:t>Заместитель председателя</w:t>
      </w:r>
      <w:r w:rsidR="00F8692B" w:rsidRPr="00E353D1">
        <w:rPr>
          <w:b/>
          <w:bCs/>
        </w:rPr>
        <w:t xml:space="preserve"> Собрания депутатов</w:t>
      </w:r>
    </w:p>
    <w:p w:rsidR="00F8692B" w:rsidRPr="00E353D1" w:rsidRDefault="0053004E" w:rsidP="00F8692B">
      <w:pPr>
        <w:jc w:val="both"/>
        <w:rPr>
          <w:b/>
          <w:bCs/>
        </w:rPr>
      </w:pPr>
      <w:r>
        <w:rPr>
          <w:b/>
          <w:bCs/>
        </w:rPr>
        <w:t>Кир</w:t>
      </w:r>
      <w:r w:rsidR="00F8692B" w:rsidRPr="00E353D1">
        <w:rPr>
          <w:b/>
          <w:bCs/>
        </w:rPr>
        <w:t xml:space="preserve">овского сельского муниципального </w:t>
      </w:r>
    </w:p>
    <w:p w:rsidR="0053004E" w:rsidRDefault="00F8692B" w:rsidP="00F8692B">
      <w:pPr>
        <w:jc w:val="both"/>
        <w:rPr>
          <w:b/>
          <w:bCs/>
        </w:rPr>
      </w:pPr>
      <w:r w:rsidRPr="00E353D1">
        <w:rPr>
          <w:b/>
          <w:bCs/>
        </w:rPr>
        <w:t xml:space="preserve">образования Республики Калмыкия   </w:t>
      </w:r>
      <w:r w:rsidR="00BD2D3E">
        <w:rPr>
          <w:b/>
          <w:bCs/>
        </w:rPr>
        <w:t xml:space="preserve">                                          </w:t>
      </w:r>
      <w:r w:rsidR="006F376F">
        <w:rPr>
          <w:b/>
          <w:bCs/>
        </w:rPr>
        <w:t xml:space="preserve"> </w:t>
      </w:r>
      <w:r w:rsidR="00BD2D3E">
        <w:rPr>
          <w:b/>
          <w:bCs/>
        </w:rPr>
        <w:t xml:space="preserve"> Капустин А.Г.</w:t>
      </w:r>
    </w:p>
    <w:p w:rsidR="00F8692B" w:rsidRPr="00E353D1" w:rsidRDefault="00F8692B" w:rsidP="00F8692B">
      <w:pPr>
        <w:jc w:val="both"/>
        <w:rPr>
          <w:b/>
          <w:bCs/>
        </w:rPr>
      </w:pPr>
      <w:r w:rsidRPr="00E353D1">
        <w:rPr>
          <w:b/>
          <w:bCs/>
        </w:rPr>
        <w:t xml:space="preserve">                                  </w:t>
      </w:r>
      <w:r w:rsidR="00055529">
        <w:rPr>
          <w:b/>
          <w:bCs/>
        </w:rPr>
        <w:t xml:space="preserve">        </w:t>
      </w:r>
      <w:r w:rsidRPr="00E353D1">
        <w:rPr>
          <w:b/>
          <w:bCs/>
        </w:rPr>
        <w:t xml:space="preserve"> </w:t>
      </w:r>
    </w:p>
    <w:p w:rsidR="00F8692B" w:rsidRPr="00E353D1" w:rsidRDefault="00F8692B" w:rsidP="00F8692B">
      <w:pPr>
        <w:jc w:val="both"/>
        <w:rPr>
          <w:b/>
          <w:bCs/>
        </w:rPr>
      </w:pPr>
      <w:r w:rsidRPr="00E353D1">
        <w:rPr>
          <w:b/>
          <w:bCs/>
        </w:rPr>
        <w:t xml:space="preserve">Глава </w:t>
      </w:r>
      <w:r w:rsidR="0053004E">
        <w:rPr>
          <w:b/>
          <w:bCs/>
        </w:rPr>
        <w:t>Кир</w:t>
      </w:r>
      <w:r w:rsidRPr="00E353D1">
        <w:rPr>
          <w:b/>
          <w:bCs/>
        </w:rPr>
        <w:t xml:space="preserve">овского сельского муниципального </w:t>
      </w:r>
    </w:p>
    <w:p w:rsidR="00F8692B" w:rsidRPr="00E353D1" w:rsidRDefault="00F8692B" w:rsidP="00F8692B">
      <w:pPr>
        <w:jc w:val="both"/>
        <w:rPr>
          <w:b/>
          <w:bCs/>
        </w:rPr>
      </w:pPr>
      <w:r w:rsidRPr="00E353D1">
        <w:rPr>
          <w:b/>
          <w:bCs/>
        </w:rPr>
        <w:t>образования Республики Калмыкия (</w:t>
      </w:r>
      <w:proofErr w:type="spellStart"/>
      <w:r w:rsidRPr="00E353D1">
        <w:rPr>
          <w:b/>
          <w:bCs/>
        </w:rPr>
        <w:t>ахлачи</w:t>
      </w:r>
      <w:proofErr w:type="spellEnd"/>
      <w:r w:rsidRPr="00E353D1">
        <w:rPr>
          <w:b/>
          <w:bCs/>
        </w:rPr>
        <w:t xml:space="preserve">)   </w:t>
      </w:r>
      <w:r w:rsidR="00055529">
        <w:rPr>
          <w:b/>
          <w:bCs/>
        </w:rPr>
        <w:t xml:space="preserve">                            </w:t>
      </w:r>
      <w:proofErr w:type="spellStart"/>
      <w:r w:rsidR="0053004E">
        <w:rPr>
          <w:b/>
          <w:bCs/>
        </w:rPr>
        <w:t>Бамбунева</w:t>
      </w:r>
      <w:proofErr w:type="spellEnd"/>
      <w:r w:rsidR="0053004E">
        <w:rPr>
          <w:b/>
          <w:bCs/>
        </w:rPr>
        <w:t xml:space="preserve"> Ю.Н.</w:t>
      </w:r>
    </w:p>
    <w:p w:rsidR="00D109BE" w:rsidRDefault="00D109BE" w:rsidP="00D109BE">
      <w:pPr>
        <w:tabs>
          <w:tab w:val="left" w:pos="9070"/>
        </w:tabs>
        <w:spacing w:after="160" w:line="259" w:lineRule="auto"/>
        <w:rPr>
          <w:bCs/>
          <w:iCs/>
        </w:rPr>
      </w:pPr>
      <w:r>
        <w:rPr>
          <w:bCs/>
          <w:iCs/>
        </w:rPr>
        <w:tab/>
      </w:r>
    </w:p>
    <w:p w:rsidR="00D109BE" w:rsidRDefault="00D109BE">
      <w:pPr>
        <w:spacing w:after="160" w:line="259" w:lineRule="auto"/>
        <w:rPr>
          <w:bCs/>
          <w:iCs/>
        </w:rPr>
      </w:pPr>
      <w:r>
        <w:rPr>
          <w:bCs/>
          <w:iCs/>
        </w:rPr>
        <w:br w:type="page"/>
      </w:r>
    </w:p>
    <w:p w:rsidR="00F8692B" w:rsidRPr="00F8692B" w:rsidRDefault="00F8692B" w:rsidP="00D109BE">
      <w:pPr>
        <w:tabs>
          <w:tab w:val="left" w:pos="9070"/>
        </w:tabs>
        <w:spacing w:after="160" w:line="259" w:lineRule="auto"/>
        <w:jc w:val="right"/>
        <w:rPr>
          <w:b/>
          <w:iCs/>
        </w:rPr>
      </w:pPr>
      <w:r w:rsidRPr="00F8692B">
        <w:rPr>
          <w:b/>
          <w:iCs/>
        </w:rPr>
        <w:lastRenderedPageBreak/>
        <w:t>ПРОЕКТ</w:t>
      </w:r>
    </w:p>
    <w:tbl>
      <w:tblPr>
        <w:tblW w:w="20713" w:type="dxa"/>
        <w:tblInd w:w="-45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4393"/>
        <w:gridCol w:w="2409"/>
        <w:gridCol w:w="3296"/>
        <w:gridCol w:w="10615"/>
      </w:tblGrid>
      <w:tr w:rsidR="00F8692B" w:rsidTr="00F8692B">
        <w:trPr>
          <w:trHeight w:val="184"/>
        </w:trPr>
        <w:tc>
          <w:tcPr>
            <w:tcW w:w="4393" w:type="dxa"/>
            <w:tcBorders>
              <w:top w:val="nil"/>
              <w:left w:val="nil"/>
              <w:bottom w:val="triple" w:sz="4" w:space="0" w:color="auto"/>
              <w:right w:val="nil"/>
            </w:tcBorders>
            <w:vAlign w:val="center"/>
          </w:tcPr>
          <w:p w:rsidR="00F8692B" w:rsidRPr="00F8692B" w:rsidRDefault="00F8692B">
            <w:pPr>
              <w:pStyle w:val="1"/>
              <w:spacing w:line="276" w:lineRule="auto"/>
              <w:rPr>
                <w:b/>
                <w:bCs/>
                <w:sz w:val="20"/>
                <w:lang w:eastAsia="en-US"/>
              </w:rPr>
            </w:pPr>
          </w:p>
          <w:p w:rsidR="00F8692B" w:rsidRPr="00F8692B" w:rsidRDefault="00F8692B">
            <w:pPr>
              <w:pStyle w:val="1"/>
              <w:spacing w:line="276" w:lineRule="auto"/>
              <w:jc w:val="center"/>
              <w:rPr>
                <w:b/>
                <w:sz w:val="20"/>
                <w:lang w:eastAsia="en-US"/>
              </w:rPr>
            </w:pPr>
            <w:r w:rsidRPr="00F8692B">
              <w:rPr>
                <w:b/>
                <w:sz w:val="20"/>
                <w:lang w:eastAsia="en-US"/>
              </w:rPr>
              <w:t>РЕШЕНИЕ</w:t>
            </w:r>
          </w:p>
          <w:p w:rsidR="00F8692B" w:rsidRPr="00F8692B" w:rsidRDefault="00F8692B">
            <w:pPr>
              <w:pStyle w:val="1"/>
              <w:spacing w:line="276" w:lineRule="auto"/>
              <w:jc w:val="center"/>
              <w:rPr>
                <w:b/>
                <w:sz w:val="20"/>
                <w:lang w:eastAsia="en-US"/>
              </w:rPr>
            </w:pPr>
            <w:r w:rsidRPr="00F8692B">
              <w:rPr>
                <w:b/>
                <w:sz w:val="20"/>
                <w:lang w:eastAsia="en-US"/>
              </w:rPr>
              <w:t>СОБРАНИЯ ДЕПУТАТОВ</w:t>
            </w:r>
          </w:p>
          <w:p w:rsidR="00F8692B" w:rsidRPr="00F8692B" w:rsidRDefault="0053004E">
            <w:pPr>
              <w:pStyle w:val="1"/>
              <w:spacing w:line="276" w:lineRule="auto"/>
              <w:jc w:val="center"/>
              <w:rPr>
                <w:b/>
                <w:sz w:val="20"/>
                <w:lang w:eastAsia="en-US"/>
              </w:rPr>
            </w:pPr>
            <w:r>
              <w:rPr>
                <w:b/>
                <w:sz w:val="20"/>
                <w:lang w:eastAsia="en-US"/>
              </w:rPr>
              <w:t>КИР</w:t>
            </w:r>
            <w:r w:rsidR="00F8692B" w:rsidRPr="00F8692B">
              <w:rPr>
                <w:b/>
                <w:sz w:val="20"/>
                <w:lang w:eastAsia="en-US"/>
              </w:rPr>
              <w:t>ОВСКОГО   СЕЛЬСКОГО МУНИЦИПАЛЬНОГО ОБРАЗОВАНИЯ</w:t>
            </w:r>
          </w:p>
          <w:p w:rsidR="00F8692B" w:rsidRPr="00F8692B" w:rsidRDefault="00F8692B">
            <w:pPr>
              <w:spacing w:line="276" w:lineRule="auto"/>
              <w:jc w:val="center"/>
              <w:rPr>
                <w:b/>
                <w:sz w:val="20"/>
                <w:szCs w:val="20"/>
                <w:lang w:eastAsia="en-US"/>
              </w:rPr>
            </w:pPr>
            <w:r w:rsidRPr="00F8692B">
              <w:rPr>
                <w:b/>
                <w:sz w:val="20"/>
                <w:szCs w:val="20"/>
                <w:lang w:eastAsia="en-US"/>
              </w:rPr>
              <w:t>РЕСПУБЛИКИ КАЛМЫКИЯ</w:t>
            </w:r>
          </w:p>
        </w:tc>
        <w:tc>
          <w:tcPr>
            <w:tcW w:w="2409" w:type="dxa"/>
            <w:tcBorders>
              <w:top w:val="nil"/>
              <w:left w:val="nil"/>
              <w:bottom w:val="triple" w:sz="4" w:space="0" w:color="auto"/>
              <w:right w:val="nil"/>
            </w:tcBorders>
            <w:vAlign w:val="center"/>
            <w:hideMark/>
          </w:tcPr>
          <w:p w:rsidR="00F8692B" w:rsidRPr="00F8692B" w:rsidRDefault="00F8692B">
            <w:pPr>
              <w:spacing w:line="276" w:lineRule="auto"/>
              <w:jc w:val="center"/>
              <w:rPr>
                <w:b/>
                <w:sz w:val="20"/>
                <w:szCs w:val="20"/>
                <w:lang w:eastAsia="en-US"/>
              </w:rPr>
            </w:pPr>
            <w:r w:rsidRPr="00F8692B">
              <w:rPr>
                <w:b/>
                <w:noProof/>
                <w:sz w:val="20"/>
                <w:szCs w:val="20"/>
              </w:rPr>
              <w:drawing>
                <wp:inline distT="0" distB="0" distL="0" distR="0">
                  <wp:extent cx="920750" cy="1079500"/>
                  <wp:effectExtent l="0" t="0" r="0" b="6350"/>
                  <wp:docPr id="1" name="Рисунок 1"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LMGERB"/>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0750" cy="1079500"/>
                          </a:xfrm>
                          <a:prstGeom prst="rect">
                            <a:avLst/>
                          </a:prstGeom>
                          <a:noFill/>
                          <a:ln>
                            <a:noFill/>
                          </a:ln>
                        </pic:spPr>
                      </pic:pic>
                    </a:graphicData>
                  </a:graphic>
                </wp:inline>
              </w:drawing>
            </w:r>
          </w:p>
        </w:tc>
        <w:tc>
          <w:tcPr>
            <w:tcW w:w="3296" w:type="dxa"/>
            <w:tcBorders>
              <w:top w:val="nil"/>
              <w:left w:val="nil"/>
              <w:bottom w:val="triple" w:sz="4" w:space="0" w:color="auto"/>
              <w:right w:val="nil"/>
            </w:tcBorders>
            <w:vAlign w:val="center"/>
          </w:tcPr>
          <w:p w:rsidR="00F8692B" w:rsidRPr="00F8692B" w:rsidRDefault="00F8692B">
            <w:pPr>
              <w:pStyle w:val="1"/>
              <w:spacing w:line="276" w:lineRule="auto"/>
              <w:rPr>
                <w:b/>
                <w:bCs/>
                <w:sz w:val="20"/>
                <w:lang w:eastAsia="en-US"/>
              </w:rPr>
            </w:pPr>
          </w:p>
          <w:p w:rsidR="00F8692B" w:rsidRPr="00F8692B" w:rsidRDefault="00F8692B">
            <w:pPr>
              <w:pStyle w:val="1"/>
              <w:spacing w:line="276" w:lineRule="auto"/>
              <w:rPr>
                <w:b/>
                <w:sz w:val="20"/>
                <w:lang w:eastAsia="en-US"/>
              </w:rPr>
            </w:pPr>
          </w:p>
          <w:p w:rsidR="00F8692B" w:rsidRPr="00F8692B" w:rsidRDefault="00F8692B">
            <w:pPr>
              <w:pStyle w:val="1"/>
              <w:spacing w:line="276" w:lineRule="auto"/>
              <w:jc w:val="center"/>
              <w:rPr>
                <w:b/>
                <w:sz w:val="20"/>
                <w:lang w:eastAsia="en-US"/>
              </w:rPr>
            </w:pPr>
            <w:r w:rsidRPr="00F8692B">
              <w:rPr>
                <w:b/>
                <w:sz w:val="20"/>
                <w:lang w:eastAsia="en-US"/>
              </w:rPr>
              <w:t>ХАЛЬМГ ТАН</w:t>
            </w:r>
            <w:r w:rsidRPr="00F8692B">
              <w:rPr>
                <w:b/>
                <w:sz w:val="20"/>
                <w:lang w:val="en-US" w:eastAsia="en-US"/>
              </w:rPr>
              <w:t>h</w:t>
            </w:r>
            <w:r w:rsidRPr="00F8692B">
              <w:rPr>
                <w:b/>
                <w:sz w:val="20"/>
                <w:lang w:eastAsia="en-US"/>
              </w:rPr>
              <w:t>ЧИН</w:t>
            </w:r>
          </w:p>
          <w:p w:rsidR="00F8692B" w:rsidRPr="00F8692B" w:rsidRDefault="0053004E">
            <w:pPr>
              <w:spacing w:line="276" w:lineRule="auto"/>
              <w:jc w:val="center"/>
              <w:rPr>
                <w:b/>
                <w:sz w:val="20"/>
                <w:szCs w:val="20"/>
                <w:lang w:eastAsia="en-US"/>
              </w:rPr>
            </w:pPr>
            <w:r>
              <w:rPr>
                <w:b/>
                <w:sz w:val="20"/>
                <w:szCs w:val="20"/>
                <w:lang w:eastAsia="en-US"/>
              </w:rPr>
              <w:t>КИРОВСК</w:t>
            </w:r>
            <w:r w:rsidR="00F8692B" w:rsidRPr="00F8692B">
              <w:rPr>
                <w:b/>
                <w:sz w:val="20"/>
                <w:szCs w:val="20"/>
                <w:lang w:eastAsia="en-US"/>
              </w:rPr>
              <w:t xml:space="preserve"> СЕЛАНЭ</w:t>
            </w:r>
          </w:p>
          <w:p w:rsidR="00F8692B" w:rsidRPr="00F8692B" w:rsidRDefault="00F8692B">
            <w:pPr>
              <w:spacing w:line="276" w:lineRule="auto"/>
              <w:jc w:val="center"/>
              <w:rPr>
                <w:b/>
                <w:sz w:val="20"/>
                <w:szCs w:val="20"/>
                <w:lang w:eastAsia="en-US"/>
              </w:rPr>
            </w:pPr>
            <w:r w:rsidRPr="00F8692B">
              <w:rPr>
                <w:b/>
                <w:sz w:val="20"/>
                <w:szCs w:val="20"/>
                <w:lang w:eastAsia="en-US"/>
              </w:rPr>
              <w:t>МУНИЦИПАЛЬН БУРДЭЦИН</w:t>
            </w:r>
          </w:p>
          <w:p w:rsidR="00F8692B" w:rsidRPr="00F8692B" w:rsidRDefault="00F8692B">
            <w:pPr>
              <w:spacing w:line="276" w:lineRule="auto"/>
              <w:jc w:val="center"/>
              <w:rPr>
                <w:b/>
                <w:sz w:val="20"/>
                <w:szCs w:val="20"/>
                <w:lang w:eastAsia="en-US"/>
              </w:rPr>
            </w:pPr>
            <w:r w:rsidRPr="00F8692B">
              <w:rPr>
                <w:b/>
                <w:sz w:val="20"/>
                <w:szCs w:val="20"/>
                <w:lang w:eastAsia="en-US"/>
              </w:rPr>
              <w:t>ДЕПУТАТНРИН ХУРГ</w:t>
            </w:r>
          </w:p>
          <w:p w:rsidR="00F8692B" w:rsidRPr="00F8692B" w:rsidRDefault="00F8692B">
            <w:pPr>
              <w:spacing w:line="276" w:lineRule="auto"/>
              <w:rPr>
                <w:b/>
                <w:sz w:val="20"/>
                <w:szCs w:val="20"/>
                <w:lang w:eastAsia="en-US"/>
              </w:rPr>
            </w:pPr>
          </w:p>
        </w:tc>
        <w:tc>
          <w:tcPr>
            <w:tcW w:w="10615" w:type="dxa"/>
            <w:tcBorders>
              <w:top w:val="nil"/>
              <w:left w:val="nil"/>
              <w:bottom w:val="triple" w:sz="4" w:space="0" w:color="auto"/>
              <w:right w:val="nil"/>
            </w:tcBorders>
            <w:vAlign w:val="bottom"/>
          </w:tcPr>
          <w:p w:rsidR="00F8692B" w:rsidRDefault="00F8692B">
            <w:pPr>
              <w:spacing w:line="276" w:lineRule="auto"/>
              <w:jc w:val="both"/>
              <w:rPr>
                <w:b/>
                <w:sz w:val="28"/>
                <w:szCs w:val="20"/>
                <w:lang w:eastAsia="en-US"/>
              </w:rPr>
            </w:pPr>
          </w:p>
        </w:tc>
      </w:tr>
    </w:tbl>
    <w:p w:rsidR="00F8692B" w:rsidRDefault="00F8692B" w:rsidP="00F8692B">
      <w:pPr>
        <w:ind w:left="567"/>
        <w:rPr>
          <w:b/>
          <w:bCs/>
        </w:rPr>
      </w:pPr>
    </w:p>
    <w:p w:rsidR="000D534E" w:rsidRPr="000D534E" w:rsidRDefault="000D534E" w:rsidP="000D534E">
      <w:pPr>
        <w:rPr>
          <w:b/>
          <w:bCs/>
          <w:sz w:val="28"/>
          <w:szCs w:val="28"/>
        </w:rPr>
      </w:pPr>
      <w:r w:rsidRPr="000D534E">
        <w:rPr>
          <w:b/>
        </w:rPr>
        <w:t xml:space="preserve">от «___» </w:t>
      </w:r>
      <w:r w:rsidR="00D109BE">
        <w:rPr>
          <w:b/>
        </w:rPr>
        <w:t>________</w:t>
      </w:r>
      <w:r w:rsidRPr="000D534E">
        <w:rPr>
          <w:b/>
        </w:rPr>
        <w:t xml:space="preserve">  2023 года                          №  __                                пос. </w:t>
      </w:r>
      <w:r w:rsidR="0053004E">
        <w:rPr>
          <w:b/>
        </w:rPr>
        <w:t>Кировский</w:t>
      </w:r>
    </w:p>
    <w:p w:rsidR="000D534E" w:rsidRPr="000D534E" w:rsidRDefault="000D534E" w:rsidP="000D534E">
      <w:pPr>
        <w:ind w:firstLine="567"/>
        <w:jc w:val="both"/>
        <w:rPr>
          <w:sz w:val="28"/>
          <w:szCs w:val="28"/>
        </w:rPr>
      </w:pPr>
    </w:p>
    <w:p w:rsidR="000D534E" w:rsidRPr="00F14B9E" w:rsidRDefault="000D534E" w:rsidP="000D534E">
      <w:pPr>
        <w:tabs>
          <w:tab w:val="left" w:pos="5490"/>
        </w:tabs>
        <w:ind w:left="4680"/>
        <w:jc w:val="both"/>
        <w:rPr>
          <w:b/>
          <w:bCs/>
        </w:rPr>
      </w:pPr>
      <w:r w:rsidRPr="00F14B9E">
        <w:rPr>
          <w:b/>
          <w:bCs/>
        </w:rPr>
        <w:t xml:space="preserve">О внесении изменений и дополнений в Устав </w:t>
      </w:r>
      <w:r w:rsidR="0053004E">
        <w:rPr>
          <w:b/>
          <w:bCs/>
        </w:rPr>
        <w:t>Кир</w:t>
      </w:r>
      <w:r w:rsidRPr="00F14B9E">
        <w:rPr>
          <w:b/>
          <w:bCs/>
        </w:rPr>
        <w:t>овского сельского муниципального образования Республики Калмыкия</w:t>
      </w:r>
    </w:p>
    <w:p w:rsidR="000D534E" w:rsidRPr="00F14B9E" w:rsidRDefault="000D534E" w:rsidP="000D534E">
      <w:pPr>
        <w:ind w:left="5580" w:firstLine="567"/>
        <w:jc w:val="both"/>
      </w:pPr>
    </w:p>
    <w:p w:rsidR="000D534E" w:rsidRPr="00F14B9E" w:rsidRDefault="000D534E" w:rsidP="000D534E">
      <w:pPr>
        <w:ind w:firstLine="567"/>
        <w:jc w:val="both"/>
      </w:pPr>
    </w:p>
    <w:p w:rsidR="000D534E" w:rsidRPr="00F14B9E" w:rsidRDefault="000D534E" w:rsidP="000D534E">
      <w:pPr>
        <w:ind w:firstLine="709"/>
        <w:jc w:val="both"/>
        <w:rPr>
          <w:color w:val="000000"/>
          <w:shd w:val="clear" w:color="auto" w:fill="FFFFFF"/>
        </w:rPr>
      </w:pPr>
      <w:r w:rsidRPr="00F14B9E">
        <w:rPr>
          <w:color w:val="000000"/>
          <w:shd w:val="clear" w:color="auto" w:fill="FFFFFF"/>
        </w:rPr>
        <w:t xml:space="preserve">В целях приведения Устава </w:t>
      </w:r>
      <w:r w:rsidR="0053004E">
        <w:t>Кир</w:t>
      </w:r>
      <w:r w:rsidRPr="00F14B9E">
        <w:t>овского</w:t>
      </w:r>
      <w:r w:rsidRPr="00F14B9E">
        <w:rPr>
          <w:color w:val="000000"/>
          <w:shd w:val="clear" w:color="auto" w:fill="FFFFFF"/>
        </w:rPr>
        <w:t xml:space="preserve"> сельского муниципального образования Республики Калмыкия в соответствие с</w:t>
      </w:r>
      <w:r w:rsidR="00161C03">
        <w:rPr>
          <w:color w:val="000000"/>
          <w:shd w:val="clear" w:color="auto" w:fill="FFFFFF"/>
        </w:rPr>
        <w:t xml:space="preserve"> </w:t>
      </w:r>
      <w:r w:rsidRPr="00F14B9E">
        <w:rPr>
          <w:color w:val="000000"/>
          <w:shd w:val="clear" w:color="auto" w:fill="FFFFFF"/>
        </w:rPr>
        <w:t xml:space="preserve">федеральным и республиканским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руководствуясь пунктом 1 части 1 статьи 25 Устава </w:t>
      </w:r>
      <w:r w:rsidR="0053004E">
        <w:t>Кир</w:t>
      </w:r>
      <w:r w:rsidRPr="00F14B9E">
        <w:t>овского</w:t>
      </w:r>
      <w:r w:rsidRPr="00F14B9E">
        <w:rPr>
          <w:color w:val="000000"/>
          <w:shd w:val="clear" w:color="auto" w:fill="FFFFFF"/>
        </w:rPr>
        <w:t xml:space="preserve"> сельского муниципального образования Республики Калмыкия, Собрание депутатов </w:t>
      </w:r>
      <w:r w:rsidR="0053004E">
        <w:t>Кир</w:t>
      </w:r>
      <w:r w:rsidRPr="00F14B9E">
        <w:t>овского</w:t>
      </w:r>
      <w:r w:rsidRPr="00F14B9E">
        <w:rPr>
          <w:color w:val="000000"/>
          <w:shd w:val="clear" w:color="auto" w:fill="FFFFFF"/>
        </w:rPr>
        <w:t xml:space="preserve"> сельского муниципального образования Республики Калмыкия</w:t>
      </w:r>
    </w:p>
    <w:p w:rsidR="000D534E" w:rsidRPr="00161C03" w:rsidRDefault="000D534E" w:rsidP="000D534E">
      <w:pPr>
        <w:jc w:val="center"/>
      </w:pPr>
      <w:r w:rsidRPr="00161C03">
        <w:rPr>
          <w:b/>
          <w:bCs/>
        </w:rPr>
        <w:t>решило</w:t>
      </w:r>
      <w:r w:rsidRPr="00161C03">
        <w:t>:</w:t>
      </w:r>
    </w:p>
    <w:p w:rsidR="0053004E" w:rsidRPr="00161C03" w:rsidRDefault="000D534E" w:rsidP="000D534E">
      <w:pPr>
        <w:ind w:firstLine="708"/>
        <w:jc w:val="both"/>
        <w:rPr>
          <w:rFonts w:eastAsia="Calibri"/>
          <w:shd w:val="clear" w:color="auto" w:fill="FFFFFF"/>
        </w:rPr>
      </w:pPr>
      <w:r w:rsidRPr="00161C03">
        <w:rPr>
          <w:rFonts w:eastAsia="Calibri"/>
          <w:shd w:val="clear" w:color="auto" w:fill="FFFFFF"/>
        </w:rPr>
        <w:t xml:space="preserve">1. </w:t>
      </w:r>
      <w:r w:rsidR="00161C03" w:rsidRPr="00161C03">
        <w:rPr>
          <w:shd w:val="clear" w:color="auto" w:fill="FFFFFF"/>
        </w:rPr>
        <w:t xml:space="preserve">Внести в Устав </w:t>
      </w:r>
      <w:r w:rsidR="00161C03" w:rsidRPr="00161C03">
        <w:t>Кировского</w:t>
      </w:r>
      <w:r w:rsidR="00161C03" w:rsidRPr="00161C03">
        <w:rPr>
          <w:shd w:val="clear" w:color="auto" w:fill="FFFFFF"/>
        </w:rPr>
        <w:t xml:space="preserve"> сельского муниципального образования Республики Калмыкия, утвержденный решением Собрания депутатов </w:t>
      </w:r>
      <w:r w:rsidR="00161C03" w:rsidRPr="00161C03">
        <w:t>Кировского</w:t>
      </w:r>
      <w:r w:rsidR="00161C03" w:rsidRPr="00161C03">
        <w:rPr>
          <w:shd w:val="clear" w:color="auto" w:fill="FFFFFF"/>
        </w:rPr>
        <w:t xml:space="preserve"> сельского муниципального образования Республики Калмыкия от 29 апреля 2016г. № 19 (с изменениями и дополнениями от 26.10.2016 № 26/б, от 10.04.2017 № 38, от 05.12.2017 № 49, от 02.04.2018 № 55, от 16.11.2018 № 63,  № 71 от 08.04.2019г,от 31.10.2019 № 80, </w:t>
      </w:r>
      <w:r w:rsidR="00134F6E">
        <w:rPr>
          <w:shd w:val="clear" w:color="auto" w:fill="FFFFFF"/>
        </w:rPr>
        <w:t xml:space="preserve">от </w:t>
      </w:r>
      <w:r w:rsidR="00161C03" w:rsidRPr="00161C03">
        <w:rPr>
          <w:shd w:val="clear" w:color="auto" w:fill="FFFFFF"/>
        </w:rPr>
        <w:t>09.02.2021 № 15, от 29.03.2022 № 39 )</w:t>
      </w:r>
    </w:p>
    <w:p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 xml:space="preserve">следующие изменения и дополнения: </w:t>
      </w:r>
    </w:p>
    <w:p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 xml:space="preserve">1) </w:t>
      </w:r>
      <w:r w:rsidRPr="00F14B9E">
        <w:rPr>
          <w:rFonts w:eastAsia="Calibri"/>
          <w:b/>
          <w:bCs/>
          <w:shd w:val="clear" w:color="auto" w:fill="FFFFFF"/>
        </w:rPr>
        <w:t>статью 14</w:t>
      </w:r>
      <w:r w:rsidRPr="00F14B9E">
        <w:rPr>
          <w:rFonts w:eastAsia="Calibri"/>
          <w:shd w:val="clear" w:color="auto" w:fill="FFFFFF"/>
        </w:rPr>
        <w:t xml:space="preserve"> изложить в следующей редакции:</w:t>
      </w:r>
    </w:p>
    <w:p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w:t>
      </w:r>
      <w:r w:rsidRPr="00F14B9E">
        <w:rPr>
          <w:rFonts w:eastAsia="Calibri"/>
          <w:b/>
          <w:bCs/>
          <w:shd w:val="clear" w:color="auto" w:fill="FFFFFF"/>
        </w:rPr>
        <w:t>Статья 14.</w:t>
      </w:r>
      <w:r w:rsidRPr="00F14B9E">
        <w:rPr>
          <w:rFonts w:eastAsia="Calibri"/>
          <w:shd w:val="clear" w:color="auto" w:fill="FFFFFF"/>
        </w:rPr>
        <w:t xml:space="preserve"> Голосование по отзыву депутата Собрания депутатов, выборного должностного лица местного самоуправления:</w:t>
      </w:r>
    </w:p>
    <w:p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1. Голосование по отзыву депутата Собрания депутатов, выборного должностного лица местного самоуправления проводится по инициативе населения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 и настоящим Уставом.</w:t>
      </w:r>
    </w:p>
    <w:p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2. Основаниями для отзыва депутата Собрания депутатов,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D534E" w:rsidRPr="00F14B9E" w:rsidRDefault="000D534E" w:rsidP="000D534E">
      <w:pPr>
        <w:ind w:firstLine="708"/>
        <w:jc w:val="both"/>
        <w:rPr>
          <w:rFonts w:eastAsia="Calibri"/>
          <w:shd w:val="clear" w:color="auto" w:fill="FFFFFF"/>
        </w:rPr>
      </w:pPr>
      <w:r w:rsidRPr="00F14B9E">
        <w:rPr>
          <w:rFonts w:eastAsia="Calibri"/>
          <w:bCs/>
          <w:shd w:val="clear" w:color="auto" w:fill="FFFFFF"/>
        </w:rPr>
        <w:t>Выборное должностное лицо местного самоуправления может быть отозвано в случаях:</w:t>
      </w:r>
    </w:p>
    <w:p w:rsidR="000D534E" w:rsidRPr="00F14B9E" w:rsidRDefault="000D534E" w:rsidP="000D534E">
      <w:pPr>
        <w:ind w:firstLine="708"/>
        <w:jc w:val="both"/>
        <w:rPr>
          <w:rFonts w:eastAsia="Calibri"/>
          <w:shd w:val="clear" w:color="auto" w:fill="FFFFFF"/>
        </w:rPr>
      </w:pPr>
      <w:r w:rsidRPr="00F14B9E">
        <w:rPr>
          <w:rFonts w:eastAsia="Calibri"/>
          <w:bCs/>
          <w:shd w:val="clear" w:color="auto" w:fill="FFFFFF"/>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Степному Уложению (Конституции) Республики Калмыкия, законам Республики Калмыкия, настоящему уставу и повлекли нарушение (ограничение) прав и свобод человека и гражданина или причинили иной вред;</w:t>
      </w:r>
    </w:p>
    <w:p w:rsidR="000D534E" w:rsidRPr="00F14B9E" w:rsidRDefault="000D534E" w:rsidP="000D534E">
      <w:pPr>
        <w:ind w:firstLine="708"/>
        <w:jc w:val="both"/>
        <w:rPr>
          <w:rFonts w:eastAsia="Calibri"/>
          <w:shd w:val="clear" w:color="auto" w:fill="FFFFFF"/>
        </w:rPr>
      </w:pPr>
      <w:r w:rsidRPr="00F14B9E">
        <w:rPr>
          <w:rFonts w:eastAsia="Calibri"/>
          <w:bCs/>
          <w:shd w:val="clear" w:color="auto" w:fill="FFFFFF"/>
        </w:rPr>
        <w:t>2) если в результате его противоправных действий либо неисполнения им своих полномочий муниципальному образованию и (или) его населению нанесен существенный материальный ущерб, установленный вступившим в законную силу решением суда;</w:t>
      </w:r>
    </w:p>
    <w:p w:rsidR="000D534E" w:rsidRPr="00F14B9E" w:rsidRDefault="000D534E" w:rsidP="000D534E">
      <w:pPr>
        <w:ind w:firstLine="708"/>
        <w:jc w:val="both"/>
        <w:rPr>
          <w:rFonts w:eastAsia="Calibri"/>
          <w:shd w:val="clear" w:color="auto" w:fill="FFFFFF"/>
        </w:rPr>
      </w:pPr>
      <w:r w:rsidRPr="00F14B9E">
        <w:rPr>
          <w:rFonts w:eastAsia="Calibri"/>
          <w:bCs/>
          <w:shd w:val="clear" w:color="auto" w:fill="FFFFFF"/>
        </w:rPr>
        <w:lastRenderedPageBreak/>
        <w:t>3) если установленное вступившим в законную силу решением суда систематическое неисполнение им своих полномочий создаст препятствия для надлежащего осуществления полномочий органами местного самоуправления муниципального образования, а равно для участия населения муниципального образования в осуществлении местного самоуправления;</w:t>
      </w:r>
    </w:p>
    <w:p w:rsidR="000D534E" w:rsidRPr="00F14B9E" w:rsidRDefault="000D534E" w:rsidP="000D534E">
      <w:pPr>
        <w:ind w:firstLine="708"/>
        <w:jc w:val="both"/>
        <w:rPr>
          <w:rFonts w:eastAsia="Calibri"/>
          <w:shd w:val="clear" w:color="auto" w:fill="FFFFFF"/>
        </w:rPr>
      </w:pPr>
      <w:r w:rsidRPr="00F14B9E">
        <w:rPr>
          <w:rFonts w:eastAsia="Calibri"/>
          <w:bCs/>
          <w:shd w:val="clear" w:color="auto" w:fill="FFFFFF"/>
        </w:rPr>
        <w:t>4) если им был нарушен срок издания муниципального правового акта необходимого для реализации решения, предусмотренного частью 3 статьи 45 устава, и данное нарушение было установлено вступившим в законную силу решением суда.</w:t>
      </w:r>
    </w:p>
    <w:p w:rsidR="000D534E" w:rsidRPr="00F14B9E" w:rsidRDefault="000D534E" w:rsidP="000D534E">
      <w:pPr>
        <w:ind w:firstLine="708"/>
        <w:jc w:val="both"/>
        <w:rPr>
          <w:rFonts w:eastAsia="Calibri"/>
          <w:shd w:val="clear" w:color="auto" w:fill="FFFFFF"/>
        </w:rPr>
      </w:pPr>
      <w:r w:rsidRPr="00F14B9E">
        <w:rPr>
          <w:rFonts w:eastAsia="Calibri"/>
          <w:bCs/>
          <w:shd w:val="clear" w:color="auto" w:fill="FFFFFF"/>
        </w:rPr>
        <w:t>Депутат Собрания депутатов может быть отозван в случае,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 При этом перечень причин, признаваемых уважительными, устанавливается регламентом Собрания депутатов.</w:t>
      </w:r>
    </w:p>
    <w:p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Основанием для отзыва не могут служить политические мотивы (политическая деятельность, позиция при голосовании).</w:t>
      </w:r>
    </w:p>
    <w:p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3. Инициатива отзыва депутата Собрания депутатов, выборного должностного лица местного самоуправления,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реализуются в порядке, предусмотренном действующим законодательством для проведения местного референдума с учетом особенностей, предусмотренных настоящей статьей.</w:t>
      </w:r>
    </w:p>
    <w:p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обладающий активным избирательным правом на выборах в органы местного самоуправления.</w:t>
      </w:r>
    </w:p>
    <w:p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Для выдвижения инициативы проведения голосования по отзыву и сбора подписей граждан в ее поддержку необходимо образовать инициативную группу. Инициативная группа образуется гражданами, указанными в абзаце 2 части 3 настоящей статьи, по месту своего жительства на собрании.</w:t>
      </w:r>
    </w:p>
    <w:p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Члены инициативной группы обязаны не позднее, чем за 5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необходимые документы, являющиеся подтверждением оснований для отзыва.</w:t>
      </w:r>
    </w:p>
    <w:p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4. Решение о назначении голосования по отзыву депутата Собрания депутатов, выборного должностного лица местного самоуправления принимается Собранием депутатов. Лицо, в отношении которого выдвинута инициатива по его отзыву, вправе присутствовать на соответствующем заседании Собрания депутатов, предоставлять депутатам Собрания депутатов письменные возражения, а также в устном выступлении давать объяснения по поводу обстоятельств, выдвигаемых в качестве основания для отзыва.</w:t>
      </w:r>
    </w:p>
    <w:p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Решение о назначении голосования по отзыву депутата Собрания депутатов, выборного должностного лица местного самоуправления подлежит опубликованию (обнародованию).</w:t>
      </w:r>
    </w:p>
    <w:p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Одновременно с публикацией (обнародованием) решения Собрания депутатов о назначении голосования по отзыву депутата Собрания депутатов, выборного должностного лица местного самоуправления должны быть опубликованы (обнародованы) объяснения отзываемого лица, в случае если таковые имеются.</w:t>
      </w:r>
    </w:p>
    <w:p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5. В случае если по результатам голосования отзыв депутата Собрания депутатов не состоялся, то проведение процедуры вторичного отзыва по одним и тем же основаниям не допускается.</w:t>
      </w:r>
    </w:p>
    <w:p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 xml:space="preserve">6. Расходы, связанные с подготовкой и проведением голосования после принятия решения Собранием депутатов о назначении голосования производятся за счет средств местного бюджета. </w:t>
      </w:r>
    </w:p>
    <w:p w:rsidR="000D534E" w:rsidRPr="00F14B9E" w:rsidRDefault="000D534E" w:rsidP="000D534E">
      <w:pPr>
        <w:jc w:val="both"/>
        <w:rPr>
          <w:rFonts w:eastAsia="Calibri"/>
          <w:shd w:val="clear" w:color="auto" w:fill="FFFFFF"/>
        </w:rPr>
      </w:pPr>
      <w:r w:rsidRPr="00F14B9E">
        <w:rPr>
          <w:rFonts w:eastAsia="Calibri"/>
          <w:shd w:val="clear" w:color="auto" w:fill="FFFFFF"/>
        </w:rPr>
        <w:lastRenderedPageBreak/>
        <w:t>Расходы, связанные с инициированием голосования по отзыву депутата Собрания депутатов, выборного должностного лица осуществляются за счет инициаторов.</w:t>
      </w:r>
    </w:p>
    <w:p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Финансирование кампании по отзыву инициативной группой и лицом, отзыв которого инициируется, осуществляется через соответствующий фонд для финансирования указанной кампании.</w:t>
      </w:r>
    </w:p>
    <w:p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7. Депутат Собрания депутатов, выборное должностное лицо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8. Итоги голосования по отзыву депутата Собрания депутатов, выборного должностного лица и принятые решения подлежат официальному опубликованию (обнародованию).».</w:t>
      </w:r>
    </w:p>
    <w:p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 xml:space="preserve">2) </w:t>
      </w:r>
      <w:r w:rsidRPr="00F14B9E">
        <w:rPr>
          <w:rFonts w:eastAsia="Calibri"/>
          <w:b/>
          <w:bCs/>
        </w:rPr>
        <w:t>в статье 17.1</w:t>
      </w:r>
      <w:r w:rsidRPr="00F14B9E">
        <w:rPr>
          <w:rFonts w:eastAsia="Calibri"/>
        </w:rPr>
        <w:t>:</w:t>
      </w:r>
    </w:p>
    <w:p w:rsidR="000D534E" w:rsidRPr="00F14B9E" w:rsidRDefault="000D534E" w:rsidP="000D534E">
      <w:pPr>
        <w:ind w:left="709"/>
        <w:jc w:val="both"/>
      </w:pPr>
      <w:r w:rsidRPr="00F14B9E">
        <w:t xml:space="preserve">а) </w:t>
      </w:r>
      <w:r w:rsidRPr="00F14B9E">
        <w:rPr>
          <w:b/>
          <w:bCs/>
        </w:rPr>
        <w:t>части 2, 3</w:t>
      </w:r>
      <w:r w:rsidRPr="00F14B9E">
        <w:t xml:space="preserve"> изложить в следующей редакции:</w:t>
      </w:r>
    </w:p>
    <w:p w:rsidR="000D534E" w:rsidRPr="00F14B9E" w:rsidRDefault="000D534E" w:rsidP="000D534E">
      <w:pPr>
        <w:ind w:firstLine="709"/>
        <w:jc w:val="both"/>
      </w:pPr>
      <w:r w:rsidRPr="00F14B9E">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18 лет и имеющих в собственности жилое помещение, расположенное на территории данного сельского населенного пункта.</w:t>
      </w:r>
    </w:p>
    <w:p w:rsidR="000D534E" w:rsidRPr="00F14B9E" w:rsidRDefault="000D534E" w:rsidP="000D534E">
      <w:pPr>
        <w:spacing w:line="360" w:lineRule="exact"/>
        <w:ind w:firstLine="709"/>
        <w:jc w:val="both"/>
      </w:pPr>
      <w:r w:rsidRPr="00F14B9E">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F14B9E">
        <w:rPr>
          <w:color w:val="22272F"/>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F14B9E">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D534E" w:rsidRPr="00F14B9E" w:rsidRDefault="000D534E" w:rsidP="000D534E">
      <w:pPr>
        <w:ind w:firstLine="709"/>
        <w:jc w:val="both"/>
        <w:rPr>
          <w:color w:val="22272F"/>
          <w:shd w:val="clear" w:color="auto" w:fill="ABE0FF"/>
        </w:rPr>
      </w:pPr>
      <w:r w:rsidRPr="00F14B9E">
        <w:t xml:space="preserve">б) </w:t>
      </w:r>
      <w:r w:rsidRPr="00F14B9E">
        <w:rPr>
          <w:b/>
          <w:bCs/>
        </w:rPr>
        <w:t>в пункте 1 части 4</w:t>
      </w:r>
      <w:r w:rsidRPr="00F14B9E">
        <w:t xml:space="preserve"> после слов «муниципальную должность,» дополнить словами «</w:t>
      </w:r>
      <w:r w:rsidRPr="00F14B9E">
        <w:rPr>
          <w:color w:val="22272F"/>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0D534E" w:rsidRPr="00F14B9E" w:rsidRDefault="00F40CC3" w:rsidP="000D534E">
      <w:pPr>
        <w:ind w:firstLine="567"/>
        <w:jc w:val="both"/>
        <w:rPr>
          <w:iCs/>
          <w:color w:val="22272F"/>
        </w:rPr>
      </w:pPr>
      <w:r>
        <w:rPr>
          <w:color w:val="22272F"/>
        </w:rPr>
        <w:t>3</w:t>
      </w:r>
      <w:r w:rsidR="000D534E" w:rsidRPr="00F14B9E">
        <w:rPr>
          <w:color w:val="22272F"/>
        </w:rPr>
        <w:t>)</w:t>
      </w:r>
      <w:r>
        <w:rPr>
          <w:color w:val="22272F"/>
        </w:rPr>
        <w:t xml:space="preserve"> </w:t>
      </w:r>
      <w:r w:rsidR="000D534E" w:rsidRPr="00F14B9E">
        <w:rPr>
          <w:b/>
          <w:bCs/>
          <w:iCs/>
          <w:color w:val="22272F"/>
        </w:rPr>
        <w:t>часть 1 статьи 33</w:t>
      </w:r>
      <w:r w:rsidR="000D534E" w:rsidRPr="00F14B9E">
        <w:rPr>
          <w:iCs/>
          <w:color w:val="22272F"/>
        </w:rPr>
        <w:t xml:space="preserve"> дополнить абзацем в следующей редакции:</w:t>
      </w:r>
    </w:p>
    <w:p w:rsidR="000D534E" w:rsidRPr="00F14B9E" w:rsidRDefault="000D534E" w:rsidP="000D534E">
      <w:pPr>
        <w:ind w:firstLine="567"/>
        <w:jc w:val="both"/>
        <w:rPr>
          <w:iCs/>
          <w:color w:val="22272F"/>
        </w:rPr>
      </w:pPr>
      <w:r w:rsidRPr="00F14B9E">
        <w:rPr>
          <w:iCs/>
          <w:color w:val="22272F"/>
        </w:rPr>
        <w:t>«Полномочия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
    <w:p w:rsidR="000D534E" w:rsidRPr="00F14B9E" w:rsidRDefault="00F40CC3" w:rsidP="000D534E">
      <w:pPr>
        <w:ind w:left="709"/>
        <w:jc w:val="both"/>
      </w:pPr>
      <w:r>
        <w:t>4</w:t>
      </w:r>
      <w:r w:rsidR="000D534E" w:rsidRPr="00F14B9E">
        <w:rPr>
          <w:color w:val="22272F"/>
        </w:rPr>
        <w:t xml:space="preserve">) </w:t>
      </w:r>
      <w:r w:rsidR="000D534E" w:rsidRPr="00F14B9E">
        <w:rPr>
          <w:b/>
          <w:bCs/>
        </w:rPr>
        <w:t>статью 3</w:t>
      </w:r>
      <w:r w:rsidR="00161C03">
        <w:rPr>
          <w:b/>
          <w:bCs/>
        </w:rPr>
        <w:t>7</w:t>
      </w:r>
      <w:r w:rsidR="000D534E" w:rsidRPr="00F14B9E">
        <w:t xml:space="preserve"> признать утратившей силу.</w:t>
      </w:r>
    </w:p>
    <w:p w:rsidR="000D534E" w:rsidRPr="00F14B9E" w:rsidRDefault="000D534E" w:rsidP="000D534E">
      <w:pPr>
        <w:ind w:firstLine="709"/>
        <w:jc w:val="both"/>
        <w:rPr>
          <w:rFonts w:eastAsia="Calibri"/>
          <w:shd w:val="clear" w:color="auto" w:fill="FFFFFF"/>
        </w:rPr>
      </w:pPr>
      <w:r w:rsidRPr="00F14B9E">
        <w:rPr>
          <w:rFonts w:eastAsia="Calibri"/>
          <w:shd w:val="clear" w:color="auto" w:fill="FFFFFF"/>
        </w:rPr>
        <w:t xml:space="preserve">2. Главе </w:t>
      </w:r>
      <w:r w:rsidR="00161C03">
        <w:rPr>
          <w:rFonts w:eastAsia="Calibri"/>
        </w:rPr>
        <w:t>Кир</w:t>
      </w:r>
      <w:r w:rsidRPr="00F14B9E">
        <w:rPr>
          <w:rFonts w:eastAsia="Calibri"/>
        </w:rPr>
        <w:t>овского</w:t>
      </w:r>
      <w:r w:rsidRPr="00F14B9E">
        <w:rPr>
          <w:rFonts w:eastAsia="Calibri"/>
          <w:shd w:val="clear" w:color="auto" w:fill="FFFFFF"/>
        </w:rPr>
        <w:t xml:space="preserve"> сельского муниципального образования Республики Калмыкия (</w:t>
      </w:r>
      <w:proofErr w:type="spellStart"/>
      <w:r w:rsidRPr="00F14B9E">
        <w:rPr>
          <w:rFonts w:eastAsia="Calibri"/>
          <w:shd w:val="clear" w:color="auto" w:fill="FFFFFF"/>
        </w:rPr>
        <w:t>ахлачи</w:t>
      </w:r>
      <w:proofErr w:type="spellEnd"/>
      <w:r w:rsidRPr="00F14B9E">
        <w:rPr>
          <w:rFonts w:eastAsia="Calibri"/>
          <w:shd w:val="clear" w:color="auto" w:fill="FFFFFF"/>
        </w:rPr>
        <w:t>) в порядке, установленном Федеральным законом от 21 июля 2005 года №97-ФЗ «О государственной регистрации уставов муниципальных образований», представить настоящее решение на государственную регистрацию.</w:t>
      </w:r>
    </w:p>
    <w:p w:rsidR="000D534E" w:rsidRPr="00F14B9E" w:rsidRDefault="000D534E" w:rsidP="000D534E">
      <w:pPr>
        <w:ind w:firstLine="709"/>
        <w:jc w:val="both"/>
        <w:rPr>
          <w:rFonts w:eastAsia="Calibri"/>
          <w:shd w:val="clear" w:color="auto" w:fill="FFFFFF"/>
        </w:rPr>
      </w:pPr>
      <w:r w:rsidRPr="00F14B9E">
        <w:rPr>
          <w:rFonts w:eastAsia="Calibri"/>
          <w:shd w:val="clear" w:color="auto" w:fill="FFFFFF"/>
        </w:rPr>
        <w:t>3. Настоящее решение вступает в силу со дня его официального опубликования (или обнародования) за исключением пунктов 2, 3 настоящего решения, которые вступают в силу с момента подписания настоящего решения.</w:t>
      </w:r>
    </w:p>
    <w:p w:rsidR="000D534E" w:rsidRPr="00F14B9E" w:rsidRDefault="000D534E" w:rsidP="000D534E">
      <w:pPr>
        <w:ind w:firstLine="709"/>
        <w:jc w:val="both"/>
        <w:rPr>
          <w:rFonts w:eastAsia="Calibri"/>
          <w:shd w:val="clear" w:color="auto" w:fill="FFFFFF"/>
        </w:rPr>
      </w:pPr>
    </w:p>
    <w:p w:rsidR="000D534E" w:rsidRPr="00F14B9E" w:rsidRDefault="000D534E" w:rsidP="000D534E">
      <w:pPr>
        <w:ind w:firstLine="709"/>
        <w:jc w:val="both"/>
        <w:rPr>
          <w:rFonts w:eastAsia="Calibri"/>
          <w:shd w:val="clear" w:color="auto" w:fill="FFFFFF"/>
        </w:rPr>
      </w:pPr>
    </w:p>
    <w:p w:rsidR="00BD313C" w:rsidRPr="00E353D1" w:rsidRDefault="00BD313C" w:rsidP="00BD313C">
      <w:pPr>
        <w:jc w:val="both"/>
        <w:rPr>
          <w:b/>
          <w:bCs/>
        </w:rPr>
      </w:pPr>
      <w:r>
        <w:rPr>
          <w:b/>
          <w:bCs/>
        </w:rPr>
        <w:t>Заместитель председателя</w:t>
      </w:r>
      <w:r w:rsidRPr="00E353D1">
        <w:rPr>
          <w:b/>
          <w:bCs/>
        </w:rPr>
        <w:t xml:space="preserve"> Собрания депутатов</w:t>
      </w:r>
    </w:p>
    <w:p w:rsidR="00BD313C" w:rsidRPr="00E353D1" w:rsidRDefault="00BD313C" w:rsidP="00BD313C">
      <w:pPr>
        <w:jc w:val="both"/>
        <w:rPr>
          <w:b/>
          <w:bCs/>
        </w:rPr>
      </w:pPr>
      <w:r>
        <w:rPr>
          <w:b/>
          <w:bCs/>
        </w:rPr>
        <w:t>Кир</w:t>
      </w:r>
      <w:r w:rsidRPr="00E353D1">
        <w:rPr>
          <w:b/>
          <w:bCs/>
        </w:rPr>
        <w:t xml:space="preserve">овского сельского муниципального </w:t>
      </w:r>
    </w:p>
    <w:p w:rsidR="00BD313C" w:rsidRDefault="00BD313C" w:rsidP="00BD313C">
      <w:pPr>
        <w:jc w:val="both"/>
        <w:rPr>
          <w:b/>
          <w:bCs/>
        </w:rPr>
      </w:pPr>
      <w:r w:rsidRPr="00E353D1">
        <w:rPr>
          <w:b/>
          <w:bCs/>
        </w:rPr>
        <w:t xml:space="preserve">образования Республики Калмыкия   </w:t>
      </w:r>
      <w:r>
        <w:rPr>
          <w:b/>
          <w:bCs/>
        </w:rPr>
        <w:t xml:space="preserve">                                           </w:t>
      </w:r>
      <w:r w:rsidR="00092784">
        <w:rPr>
          <w:b/>
          <w:bCs/>
        </w:rPr>
        <w:t xml:space="preserve"> </w:t>
      </w:r>
      <w:r>
        <w:rPr>
          <w:b/>
          <w:bCs/>
        </w:rPr>
        <w:t>Капустин А.Г.</w:t>
      </w:r>
    </w:p>
    <w:p w:rsidR="00BD313C" w:rsidRPr="00E353D1" w:rsidRDefault="00BD313C" w:rsidP="00BD313C">
      <w:pPr>
        <w:jc w:val="both"/>
        <w:rPr>
          <w:b/>
          <w:bCs/>
        </w:rPr>
      </w:pPr>
      <w:r w:rsidRPr="00E353D1">
        <w:rPr>
          <w:b/>
          <w:bCs/>
        </w:rPr>
        <w:t xml:space="preserve">                                  </w:t>
      </w:r>
      <w:r>
        <w:rPr>
          <w:b/>
          <w:bCs/>
        </w:rPr>
        <w:t xml:space="preserve">        </w:t>
      </w:r>
      <w:r w:rsidRPr="00E353D1">
        <w:rPr>
          <w:b/>
          <w:bCs/>
        </w:rPr>
        <w:t xml:space="preserve"> </w:t>
      </w:r>
    </w:p>
    <w:p w:rsidR="00BD313C" w:rsidRPr="00E353D1" w:rsidRDefault="00BD313C" w:rsidP="00BD313C">
      <w:pPr>
        <w:jc w:val="both"/>
        <w:rPr>
          <w:b/>
          <w:bCs/>
        </w:rPr>
      </w:pPr>
      <w:r w:rsidRPr="00E353D1">
        <w:rPr>
          <w:b/>
          <w:bCs/>
        </w:rPr>
        <w:t xml:space="preserve">Глава </w:t>
      </w:r>
      <w:r>
        <w:rPr>
          <w:b/>
          <w:bCs/>
        </w:rPr>
        <w:t>Кир</w:t>
      </w:r>
      <w:r w:rsidRPr="00E353D1">
        <w:rPr>
          <w:b/>
          <w:bCs/>
        </w:rPr>
        <w:t xml:space="preserve">овского сельского муниципального </w:t>
      </w:r>
    </w:p>
    <w:p w:rsidR="00BD313C" w:rsidRPr="00E353D1" w:rsidRDefault="00BD313C" w:rsidP="00BD313C">
      <w:pPr>
        <w:jc w:val="both"/>
        <w:rPr>
          <w:b/>
          <w:bCs/>
        </w:rPr>
      </w:pPr>
      <w:r w:rsidRPr="00E353D1">
        <w:rPr>
          <w:b/>
          <w:bCs/>
        </w:rPr>
        <w:t>образования Республики Калмыкия (</w:t>
      </w:r>
      <w:proofErr w:type="spellStart"/>
      <w:r w:rsidRPr="00E353D1">
        <w:rPr>
          <w:b/>
          <w:bCs/>
        </w:rPr>
        <w:t>ахлачи</w:t>
      </w:r>
      <w:proofErr w:type="spellEnd"/>
      <w:r w:rsidRPr="00E353D1">
        <w:rPr>
          <w:b/>
          <w:bCs/>
        </w:rPr>
        <w:t xml:space="preserve">)   </w:t>
      </w:r>
      <w:r>
        <w:rPr>
          <w:b/>
          <w:bCs/>
        </w:rPr>
        <w:t xml:space="preserve">                            </w:t>
      </w:r>
      <w:proofErr w:type="spellStart"/>
      <w:r>
        <w:rPr>
          <w:b/>
          <w:bCs/>
        </w:rPr>
        <w:t>Бамбунева</w:t>
      </w:r>
      <w:proofErr w:type="spellEnd"/>
      <w:r>
        <w:rPr>
          <w:b/>
          <w:bCs/>
        </w:rPr>
        <w:t xml:space="preserve"> Ю.Н.</w:t>
      </w:r>
    </w:p>
    <w:p w:rsidR="000D534E" w:rsidRPr="00F14B9E" w:rsidRDefault="000D534E" w:rsidP="000D534E">
      <w:pPr>
        <w:spacing w:line="360" w:lineRule="exact"/>
        <w:jc w:val="both"/>
        <w:rPr>
          <w:rFonts w:eastAsia="Calibri"/>
          <w:b/>
          <w:bCs/>
        </w:rPr>
      </w:pPr>
    </w:p>
    <w:p w:rsidR="00622609" w:rsidRDefault="00622609"/>
    <w:sectPr w:rsidR="00622609" w:rsidSect="000D534E">
      <w:pgSz w:w="11906" w:h="16838"/>
      <w:pgMar w:top="567"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856A6"/>
    <w:multiLevelType w:val="hybridMultilevel"/>
    <w:tmpl w:val="616E12B0"/>
    <w:lvl w:ilvl="0" w:tplc="0419000F">
      <w:start w:val="1"/>
      <w:numFmt w:val="decimal"/>
      <w:lvlText w:val="%1."/>
      <w:lvlJc w:val="left"/>
      <w:pPr>
        <w:tabs>
          <w:tab w:val="num" w:pos="720"/>
        </w:tabs>
        <w:ind w:left="720" w:hanging="360"/>
      </w:pPr>
    </w:lvl>
    <w:lvl w:ilvl="1" w:tplc="30E0899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531622"/>
    <w:multiLevelType w:val="singleLevel"/>
    <w:tmpl w:val="908270CA"/>
    <w:lvl w:ilvl="0">
      <w:start w:val="2"/>
      <w:numFmt w:val="decimal"/>
      <w:lvlText w:val="%1."/>
      <w:legacy w:legacy="1" w:legacySpace="0" w:legacyIndent="326"/>
      <w:lvlJc w:val="left"/>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8692B"/>
    <w:rsid w:val="00055529"/>
    <w:rsid w:val="00092784"/>
    <w:rsid w:val="000D534E"/>
    <w:rsid w:val="000F3576"/>
    <w:rsid w:val="00134F6E"/>
    <w:rsid w:val="00161C03"/>
    <w:rsid w:val="002D4A12"/>
    <w:rsid w:val="00402058"/>
    <w:rsid w:val="004B6F2C"/>
    <w:rsid w:val="004C663E"/>
    <w:rsid w:val="0053004E"/>
    <w:rsid w:val="00595DCE"/>
    <w:rsid w:val="00622609"/>
    <w:rsid w:val="006F376F"/>
    <w:rsid w:val="007B5D95"/>
    <w:rsid w:val="007E1A02"/>
    <w:rsid w:val="009D0272"/>
    <w:rsid w:val="00A2493F"/>
    <w:rsid w:val="00AC43DF"/>
    <w:rsid w:val="00BD2D3E"/>
    <w:rsid w:val="00BD313C"/>
    <w:rsid w:val="00C5152E"/>
    <w:rsid w:val="00C56ECA"/>
    <w:rsid w:val="00D109BE"/>
    <w:rsid w:val="00E11F0A"/>
    <w:rsid w:val="00E353D1"/>
    <w:rsid w:val="00EC48EF"/>
    <w:rsid w:val="00F14B9E"/>
    <w:rsid w:val="00F40CC3"/>
    <w:rsid w:val="00F86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692B"/>
    <w:pPr>
      <w:keepNext/>
      <w:outlineLvl w:val="0"/>
    </w:pPr>
    <w:rPr>
      <w:sz w:val="28"/>
      <w:szCs w:val="20"/>
    </w:rPr>
  </w:style>
  <w:style w:type="paragraph" w:styleId="6">
    <w:name w:val="heading 6"/>
    <w:basedOn w:val="a"/>
    <w:next w:val="a"/>
    <w:link w:val="60"/>
    <w:uiPriority w:val="9"/>
    <w:semiHidden/>
    <w:unhideWhenUsed/>
    <w:qFormat/>
    <w:rsid w:val="00F8692B"/>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92B"/>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F8692B"/>
    <w:rPr>
      <w:rFonts w:asciiTheme="majorHAnsi" w:eastAsiaTheme="majorEastAsia" w:hAnsiTheme="majorHAnsi" w:cstheme="majorBidi"/>
      <w:color w:val="1F3763" w:themeColor="accent1" w:themeShade="7F"/>
      <w:sz w:val="24"/>
      <w:szCs w:val="24"/>
      <w:lang w:eastAsia="ru-RU"/>
    </w:rPr>
  </w:style>
  <w:style w:type="paragraph" w:styleId="a3">
    <w:name w:val="Body Text"/>
    <w:basedOn w:val="a"/>
    <w:link w:val="a4"/>
    <w:uiPriority w:val="99"/>
    <w:semiHidden/>
    <w:unhideWhenUsed/>
    <w:rsid w:val="00F8692B"/>
    <w:pPr>
      <w:jc w:val="both"/>
    </w:pPr>
    <w:rPr>
      <w:sz w:val="28"/>
    </w:rPr>
  </w:style>
  <w:style w:type="character" w:customStyle="1" w:styleId="a4">
    <w:name w:val="Основной текст Знак"/>
    <w:basedOn w:val="a0"/>
    <w:link w:val="a3"/>
    <w:uiPriority w:val="99"/>
    <w:semiHidden/>
    <w:rsid w:val="00F8692B"/>
    <w:rPr>
      <w:rFonts w:ascii="Times New Roman" w:eastAsia="Times New Roman" w:hAnsi="Times New Roman" w:cs="Times New Roman"/>
      <w:sz w:val="28"/>
      <w:szCs w:val="24"/>
      <w:lang w:eastAsia="ru-RU"/>
    </w:rPr>
  </w:style>
  <w:style w:type="paragraph" w:styleId="a5">
    <w:name w:val="No Spacing"/>
    <w:uiPriority w:val="1"/>
    <w:qFormat/>
    <w:rsid w:val="00F8692B"/>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F8692B"/>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55529"/>
    <w:rPr>
      <w:rFonts w:ascii="Tahoma" w:hAnsi="Tahoma" w:cs="Tahoma"/>
      <w:sz w:val="16"/>
      <w:szCs w:val="16"/>
    </w:rPr>
  </w:style>
  <w:style w:type="character" w:customStyle="1" w:styleId="a7">
    <w:name w:val="Текст выноски Знак"/>
    <w:basedOn w:val="a0"/>
    <w:link w:val="a6"/>
    <w:uiPriority w:val="99"/>
    <w:semiHidden/>
    <w:rsid w:val="00055529"/>
    <w:rPr>
      <w:rFonts w:ascii="Tahoma" w:eastAsia="Times New Roman" w:hAnsi="Tahoma" w:cs="Tahoma"/>
      <w:sz w:val="16"/>
      <w:szCs w:val="16"/>
      <w:lang w:eastAsia="ru-RU"/>
    </w:rPr>
  </w:style>
  <w:style w:type="paragraph" w:styleId="a8">
    <w:name w:val="List Paragraph"/>
    <w:basedOn w:val="a"/>
    <w:uiPriority w:val="34"/>
    <w:qFormat/>
    <w:rsid w:val="00134F6E"/>
    <w:pPr>
      <w:widowControl w:val="0"/>
      <w:autoSpaceDE w:val="0"/>
      <w:autoSpaceDN w:val="0"/>
      <w:adjustRightInd w:val="0"/>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732776255">
      <w:bodyDiv w:val="1"/>
      <w:marLeft w:val="0"/>
      <w:marRight w:val="0"/>
      <w:marTop w:val="0"/>
      <w:marBottom w:val="0"/>
      <w:divBdr>
        <w:top w:val="none" w:sz="0" w:space="0" w:color="auto"/>
        <w:left w:val="none" w:sz="0" w:space="0" w:color="auto"/>
        <w:bottom w:val="none" w:sz="0" w:space="0" w:color="auto"/>
        <w:right w:val="none" w:sz="0" w:space="0" w:color="auto"/>
      </w:divBdr>
    </w:div>
    <w:div w:id="11666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F3B5-E5A1-4D60-8D14-7972540C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2027</Words>
  <Characters>11556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sharnut-smo@outlook.com</dc:creator>
  <cp:keywords/>
  <dc:description/>
  <cp:lastModifiedBy>kirovsk</cp:lastModifiedBy>
  <cp:revision>22</cp:revision>
  <cp:lastPrinted>2023-06-06T11:37:00Z</cp:lastPrinted>
  <dcterms:created xsi:type="dcterms:W3CDTF">2022-04-19T11:26:00Z</dcterms:created>
  <dcterms:modified xsi:type="dcterms:W3CDTF">2023-06-06T11:38:00Z</dcterms:modified>
</cp:coreProperties>
</file>