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95" w:type="dxa"/>
        <w:tblInd w:w="-1268" w:type="dxa"/>
        <w:tblLayout w:type="fixed"/>
        <w:tblLook w:val="04A0"/>
      </w:tblPr>
      <w:tblGrid>
        <w:gridCol w:w="5343"/>
        <w:gridCol w:w="1700"/>
        <w:gridCol w:w="4252"/>
      </w:tblGrid>
      <w:tr w:rsidR="00497B07" w:rsidTr="00497B07">
        <w:tc>
          <w:tcPr>
            <w:tcW w:w="5345" w:type="dxa"/>
            <w:vAlign w:val="center"/>
            <w:hideMark/>
          </w:tcPr>
          <w:p w:rsidR="00497B07" w:rsidRDefault="00497B07">
            <w:pPr>
              <w:pStyle w:val="1"/>
              <w:spacing w:line="276" w:lineRule="auto"/>
              <w:ind w:left="5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</w:t>
            </w:r>
          </w:p>
          <w:p w:rsidR="00497B07" w:rsidRDefault="0045576B" w:rsidP="0045576B">
            <w:pPr>
              <w:pStyle w:val="1"/>
              <w:spacing w:line="276" w:lineRule="auto"/>
              <w:ind w:left="5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497B07">
              <w:rPr>
                <w:sz w:val="24"/>
                <w:szCs w:val="24"/>
              </w:rPr>
              <w:t xml:space="preserve"> АДМИНИСТРАЦИИ</w:t>
            </w:r>
          </w:p>
          <w:p w:rsidR="00497B07" w:rsidRDefault="00497B07">
            <w:pPr>
              <w:pStyle w:val="1"/>
              <w:spacing w:line="276" w:lineRule="auto"/>
              <w:ind w:left="5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КИРОВСКОГО СЕЛЬСКОГО </w:t>
            </w:r>
          </w:p>
          <w:p w:rsidR="00497B07" w:rsidRDefault="00497B07">
            <w:pPr>
              <w:pStyle w:val="1"/>
              <w:spacing w:line="276" w:lineRule="auto"/>
              <w:ind w:left="5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497B07" w:rsidRDefault="00497B07">
            <w:pPr>
              <w:pStyle w:val="1"/>
              <w:spacing w:line="276" w:lineRule="auto"/>
              <w:ind w:left="559"/>
              <w:rPr>
                <w:rFonts w:ascii="Courier New" w:hAnsi="Courier New" w:cs="Arial"/>
                <w:szCs w:val="28"/>
              </w:rPr>
            </w:pPr>
            <w:r>
              <w:rPr>
                <w:sz w:val="24"/>
                <w:szCs w:val="24"/>
              </w:rPr>
              <w:t>РЕСПУБЛИКИ КАЛМЫКИЯ</w:t>
            </w:r>
          </w:p>
        </w:tc>
        <w:tc>
          <w:tcPr>
            <w:tcW w:w="1701" w:type="dxa"/>
            <w:vAlign w:val="center"/>
            <w:hideMark/>
          </w:tcPr>
          <w:p w:rsidR="00497B07" w:rsidRDefault="0049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3450" cy="1047750"/>
                  <wp:effectExtent l="19050" t="0" r="0" b="0"/>
                  <wp:docPr id="2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vAlign w:val="center"/>
            <w:hideMark/>
          </w:tcPr>
          <w:p w:rsidR="00497B07" w:rsidRPr="00497B07" w:rsidRDefault="00497B07">
            <w:pPr>
              <w:pStyle w:val="1"/>
              <w:spacing w:line="276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497B07">
              <w:rPr>
                <w:sz w:val="24"/>
                <w:szCs w:val="24"/>
              </w:rPr>
              <w:t>ХАЛЬМГ ТАН</w:t>
            </w:r>
            <w:proofErr w:type="gramStart"/>
            <w:r w:rsidRPr="00497B07">
              <w:rPr>
                <w:sz w:val="24"/>
                <w:szCs w:val="24"/>
                <w:lang w:val="en-US"/>
              </w:rPr>
              <w:t>h</w:t>
            </w:r>
            <w:proofErr w:type="gramEnd"/>
            <w:r w:rsidRPr="00497B07">
              <w:rPr>
                <w:sz w:val="24"/>
                <w:szCs w:val="24"/>
              </w:rPr>
              <w:t>ЧИН</w:t>
            </w:r>
          </w:p>
          <w:p w:rsidR="00497B07" w:rsidRPr="00497B07" w:rsidRDefault="0049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Arial"/>
                <w:b/>
                <w:sz w:val="24"/>
                <w:szCs w:val="24"/>
              </w:rPr>
            </w:pPr>
            <w:r w:rsidRPr="00497B07">
              <w:rPr>
                <w:b/>
                <w:sz w:val="24"/>
                <w:szCs w:val="24"/>
              </w:rPr>
              <w:t>КИРОВСК СЕЛЭНА МУНИЦИ</w:t>
            </w:r>
            <w:r w:rsidR="0045576B">
              <w:rPr>
                <w:b/>
                <w:sz w:val="24"/>
                <w:szCs w:val="24"/>
              </w:rPr>
              <w:t xml:space="preserve">ПАЛЬН БУРДЭЦИН АДМИНИСТРАЦИН </w:t>
            </w:r>
            <w:r w:rsidRPr="00497B07">
              <w:rPr>
                <w:b/>
                <w:sz w:val="24"/>
                <w:szCs w:val="24"/>
              </w:rPr>
              <w:t xml:space="preserve"> ЗААВР</w:t>
            </w:r>
          </w:p>
        </w:tc>
      </w:tr>
    </w:tbl>
    <w:p w:rsidR="008968A4" w:rsidRDefault="008968A4" w:rsidP="002B3E62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497B07" w:rsidRDefault="00497B07" w:rsidP="002B3E62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8968A4" w:rsidRPr="008968A4" w:rsidRDefault="00B8211B" w:rsidP="008968A4">
      <w:pPr>
        <w:ind w:right="21" w:firstLine="70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30декабря 2016г</w:t>
      </w:r>
      <w:r w:rsidR="008968A4" w:rsidRPr="008968A4">
        <w:rPr>
          <w:rFonts w:ascii="Times New Roman" w:hAnsi="Times New Roman" w:cs="Times New Roman"/>
        </w:rPr>
        <w:tab/>
        <w:t xml:space="preserve">.             </w:t>
      </w:r>
      <w:r>
        <w:rPr>
          <w:rFonts w:ascii="Times New Roman" w:hAnsi="Times New Roman" w:cs="Times New Roman"/>
        </w:rPr>
        <w:t xml:space="preserve">    </w:t>
      </w:r>
      <w:r w:rsidR="00497B0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497B07">
        <w:rPr>
          <w:rFonts w:ascii="Times New Roman" w:hAnsi="Times New Roman" w:cs="Times New Roman"/>
        </w:rPr>
        <w:t>№39</w:t>
      </w:r>
      <w:r>
        <w:rPr>
          <w:rFonts w:ascii="Times New Roman" w:hAnsi="Times New Roman" w:cs="Times New Roman"/>
        </w:rPr>
        <w:t xml:space="preserve">                                             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ировский</w:t>
      </w:r>
    </w:p>
    <w:p w:rsidR="008968A4" w:rsidRPr="008968A4" w:rsidRDefault="008968A4" w:rsidP="008968A4">
      <w:pPr>
        <w:ind w:right="709"/>
        <w:jc w:val="both"/>
        <w:rPr>
          <w:rFonts w:ascii="Times New Roman" w:hAnsi="Times New Roman" w:cs="Times New Roman"/>
          <w:b/>
        </w:rPr>
      </w:pPr>
    </w:p>
    <w:p w:rsidR="008968A4" w:rsidRPr="008968A4" w:rsidRDefault="008968A4" w:rsidP="008968A4">
      <w:pPr>
        <w:ind w:right="709"/>
        <w:jc w:val="right"/>
        <w:rPr>
          <w:rFonts w:ascii="Times New Roman" w:hAnsi="Times New Roman" w:cs="Times New Roman"/>
          <w:sz w:val="28"/>
          <w:szCs w:val="28"/>
        </w:rPr>
      </w:pPr>
      <w:r w:rsidRPr="008968A4">
        <w:rPr>
          <w:rFonts w:ascii="Times New Roman" w:hAnsi="Times New Roman" w:cs="Times New Roman"/>
          <w:sz w:val="28"/>
          <w:szCs w:val="28"/>
        </w:rPr>
        <w:t xml:space="preserve">«Об утверждении Правил </w:t>
      </w:r>
      <w:proofErr w:type="gramStart"/>
      <w:r w:rsidRPr="008968A4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</w:p>
    <w:p w:rsidR="008968A4" w:rsidRPr="008968A4" w:rsidRDefault="008968A4" w:rsidP="008968A4">
      <w:pPr>
        <w:ind w:right="709"/>
        <w:jc w:val="right"/>
        <w:rPr>
          <w:rFonts w:ascii="Times New Roman" w:hAnsi="Times New Roman" w:cs="Times New Roman"/>
          <w:sz w:val="28"/>
          <w:szCs w:val="28"/>
        </w:rPr>
      </w:pPr>
      <w:r w:rsidRPr="008968A4">
        <w:rPr>
          <w:rFonts w:ascii="Times New Roman" w:hAnsi="Times New Roman" w:cs="Times New Roman"/>
          <w:sz w:val="28"/>
          <w:szCs w:val="28"/>
        </w:rPr>
        <w:t xml:space="preserve"> трудового распорядка»</w:t>
      </w:r>
    </w:p>
    <w:p w:rsidR="008968A4" w:rsidRPr="008968A4" w:rsidRDefault="008968A4" w:rsidP="008968A4">
      <w:pPr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:rsidR="008968A4" w:rsidRPr="008968A4" w:rsidRDefault="008968A4" w:rsidP="008968A4">
      <w:pPr>
        <w:ind w:right="709" w:firstLine="708"/>
        <w:jc w:val="both"/>
        <w:rPr>
          <w:rFonts w:ascii="Times New Roman" w:hAnsi="Times New Roman" w:cs="Times New Roman"/>
          <w:sz w:val="28"/>
        </w:rPr>
      </w:pPr>
      <w:r w:rsidRPr="008968A4">
        <w:rPr>
          <w:rFonts w:ascii="Times New Roman" w:hAnsi="Times New Roman" w:cs="Times New Roman"/>
          <w:sz w:val="28"/>
        </w:rPr>
        <w:t xml:space="preserve">В целях реализации положений Трудового кодекса Российской Федерации, руководствуясь федеральным законом «О муниципальной службе в Российской Федерации», Уставом </w:t>
      </w:r>
      <w:r w:rsidR="00F300D4">
        <w:rPr>
          <w:rFonts w:ascii="Times New Roman" w:hAnsi="Times New Roman" w:cs="Times New Roman"/>
          <w:sz w:val="28"/>
        </w:rPr>
        <w:t>Кир</w:t>
      </w:r>
      <w:r w:rsidRPr="008968A4">
        <w:rPr>
          <w:rFonts w:ascii="Times New Roman" w:hAnsi="Times New Roman" w:cs="Times New Roman"/>
          <w:sz w:val="28"/>
        </w:rPr>
        <w:t>овского сельского муниципального образования Республики Калмыкия:</w:t>
      </w:r>
    </w:p>
    <w:p w:rsidR="008968A4" w:rsidRPr="008968A4" w:rsidRDefault="008968A4" w:rsidP="00B8211B">
      <w:pPr>
        <w:ind w:right="709" w:firstLine="708"/>
        <w:jc w:val="center"/>
        <w:rPr>
          <w:rFonts w:ascii="Times New Roman" w:hAnsi="Times New Roman" w:cs="Times New Roman"/>
          <w:b/>
          <w:sz w:val="24"/>
        </w:rPr>
      </w:pPr>
      <w:r w:rsidRPr="008968A4">
        <w:rPr>
          <w:rFonts w:ascii="Times New Roman" w:hAnsi="Times New Roman" w:cs="Times New Roman"/>
          <w:sz w:val="28"/>
        </w:rPr>
        <w:t xml:space="preserve">1. Утвердить Правила внутреннего трудового распорядка Администрации </w:t>
      </w:r>
      <w:r w:rsidR="00F300D4">
        <w:rPr>
          <w:rFonts w:ascii="Times New Roman" w:hAnsi="Times New Roman" w:cs="Times New Roman"/>
          <w:sz w:val="28"/>
        </w:rPr>
        <w:t>Кир</w:t>
      </w:r>
      <w:r w:rsidRPr="008968A4">
        <w:rPr>
          <w:rFonts w:ascii="Times New Roman" w:hAnsi="Times New Roman" w:cs="Times New Roman"/>
          <w:sz w:val="28"/>
        </w:rPr>
        <w:t>овского сельского муниципального образования Республики Калмыкия (прилагаются).</w:t>
      </w:r>
    </w:p>
    <w:p w:rsidR="008968A4" w:rsidRPr="008968A4" w:rsidRDefault="008968A4" w:rsidP="00B8211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968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68A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968A4" w:rsidRPr="008968A4" w:rsidRDefault="008968A4" w:rsidP="00B8211B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8968A4" w:rsidRPr="008968A4" w:rsidRDefault="008968A4" w:rsidP="008968A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8968A4" w:rsidRPr="008968A4" w:rsidRDefault="008968A4" w:rsidP="008968A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968A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F300D4">
        <w:rPr>
          <w:rFonts w:ascii="Times New Roman" w:hAnsi="Times New Roman" w:cs="Times New Roman"/>
          <w:sz w:val="28"/>
          <w:szCs w:val="28"/>
        </w:rPr>
        <w:t>Кир</w:t>
      </w:r>
      <w:r w:rsidRPr="008968A4">
        <w:rPr>
          <w:rFonts w:ascii="Times New Roman" w:hAnsi="Times New Roman" w:cs="Times New Roman"/>
          <w:sz w:val="28"/>
          <w:szCs w:val="28"/>
        </w:rPr>
        <w:t>овского</w:t>
      </w:r>
      <w:proofErr w:type="gramEnd"/>
      <w:r w:rsidRPr="008968A4">
        <w:rPr>
          <w:rFonts w:ascii="Times New Roman" w:hAnsi="Times New Roman" w:cs="Times New Roman"/>
          <w:sz w:val="28"/>
          <w:szCs w:val="28"/>
        </w:rPr>
        <w:t xml:space="preserve"> СМО РК,</w:t>
      </w:r>
    </w:p>
    <w:p w:rsidR="008968A4" w:rsidRPr="008968A4" w:rsidRDefault="008968A4" w:rsidP="008968A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968A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="00F300D4">
        <w:rPr>
          <w:rFonts w:ascii="Times New Roman" w:hAnsi="Times New Roman" w:cs="Times New Roman"/>
          <w:sz w:val="28"/>
          <w:szCs w:val="28"/>
        </w:rPr>
        <w:t>Кир</w:t>
      </w:r>
      <w:r w:rsidRPr="008968A4">
        <w:rPr>
          <w:rFonts w:ascii="Times New Roman" w:hAnsi="Times New Roman" w:cs="Times New Roman"/>
          <w:sz w:val="28"/>
          <w:szCs w:val="28"/>
        </w:rPr>
        <w:t>овского</w:t>
      </w:r>
      <w:proofErr w:type="gramEnd"/>
    </w:p>
    <w:p w:rsidR="008968A4" w:rsidRPr="008968A4" w:rsidRDefault="00B8211B" w:rsidP="008968A4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 РК</w:t>
      </w:r>
      <w:r w:rsidR="008968A4" w:rsidRPr="008968A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968A4" w:rsidRPr="008968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300D4">
        <w:rPr>
          <w:rFonts w:ascii="Times New Roman" w:hAnsi="Times New Roman" w:cs="Times New Roman"/>
          <w:sz w:val="28"/>
          <w:szCs w:val="28"/>
        </w:rPr>
        <w:t>И.С.Стульнев</w:t>
      </w:r>
      <w:proofErr w:type="spellEnd"/>
    </w:p>
    <w:p w:rsidR="008968A4" w:rsidRDefault="008968A4" w:rsidP="002B3E62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8968A4" w:rsidRDefault="008968A4" w:rsidP="002B3E62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8968A4" w:rsidRDefault="008968A4" w:rsidP="002B3E62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8968A4" w:rsidRDefault="008968A4" w:rsidP="002B3E62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8968A4" w:rsidRDefault="008968A4" w:rsidP="002B3E62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8968A4" w:rsidRDefault="008968A4" w:rsidP="002B3E62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8968A4" w:rsidRDefault="008968A4" w:rsidP="002B3E62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8968A4" w:rsidRDefault="008968A4" w:rsidP="002B3E62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8968A4" w:rsidRDefault="008968A4" w:rsidP="002B3E62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8968A4" w:rsidRDefault="008968A4" w:rsidP="002B3E62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8968A4" w:rsidRDefault="008968A4" w:rsidP="002B3E62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8968A4" w:rsidRDefault="008968A4" w:rsidP="002B3E62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8968A4" w:rsidRDefault="008968A4" w:rsidP="002B3E62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8968A4" w:rsidRDefault="008968A4" w:rsidP="002B3E62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2B3E62" w:rsidRDefault="002B3E62" w:rsidP="002B3E62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Приложение</w:t>
      </w:r>
    </w:p>
    <w:p w:rsidR="002B3E62" w:rsidRDefault="002B3E62" w:rsidP="002B3E62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                                                                        к распоряжению администрации</w:t>
      </w:r>
    </w:p>
    <w:p w:rsidR="002B3E62" w:rsidRDefault="00F300D4" w:rsidP="002B3E62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Кир</w:t>
      </w:r>
      <w:r w:rsidR="006B3740">
        <w:rPr>
          <w:rFonts w:ascii="Segoe UI" w:hAnsi="Segoe UI" w:cs="Segoe UI"/>
          <w:color w:val="000000"/>
          <w:sz w:val="21"/>
          <w:szCs w:val="21"/>
        </w:rPr>
        <w:t xml:space="preserve">овского </w:t>
      </w:r>
      <w:r w:rsidR="00497B07">
        <w:rPr>
          <w:rFonts w:ascii="Segoe UI" w:hAnsi="Segoe UI" w:cs="Segoe UI"/>
          <w:color w:val="000000"/>
          <w:sz w:val="21"/>
          <w:szCs w:val="21"/>
        </w:rPr>
        <w:t>СМО РК №39 от «30</w:t>
      </w:r>
      <w:r w:rsidR="006B3740">
        <w:rPr>
          <w:rFonts w:ascii="Segoe UI" w:hAnsi="Segoe UI" w:cs="Segoe UI"/>
          <w:color w:val="000000"/>
          <w:sz w:val="21"/>
          <w:szCs w:val="21"/>
        </w:rPr>
        <w:t>»</w:t>
      </w:r>
      <w:r w:rsidR="00497B07">
        <w:rPr>
          <w:rFonts w:ascii="Segoe UI" w:hAnsi="Segoe UI" w:cs="Segoe UI"/>
          <w:color w:val="000000"/>
          <w:sz w:val="21"/>
          <w:szCs w:val="21"/>
        </w:rPr>
        <w:t xml:space="preserve"> декабря  2016</w:t>
      </w:r>
      <w:r w:rsidR="006B3740">
        <w:rPr>
          <w:rFonts w:ascii="Segoe UI" w:hAnsi="Segoe UI" w:cs="Segoe UI"/>
          <w:color w:val="000000"/>
          <w:sz w:val="21"/>
          <w:szCs w:val="21"/>
        </w:rPr>
        <w:t xml:space="preserve"> года</w:t>
      </w:r>
    </w:p>
    <w:p w:rsidR="002B3E62" w:rsidRDefault="002B3E62" w:rsidP="002B3E62">
      <w:pPr>
        <w:pStyle w:val="a3"/>
        <w:spacing w:before="0" w:beforeAutospacing="0" w:after="0" w:afterAutospacing="0"/>
        <w:jc w:val="right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                                                                    </w:t>
      </w:r>
    </w:p>
    <w:p w:rsidR="002B3E62" w:rsidRDefault="002B3E62" w:rsidP="002B3E62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4"/>
          <w:rFonts w:ascii="Segoe UI" w:hAnsi="Segoe UI" w:cs="Segoe UI"/>
          <w:color w:val="000000"/>
          <w:sz w:val="21"/>
          <w:szCs w:val="21"/>
        </w:rPr>
        <w:t>                   </w:t>
      </w:r>
    </w:p>
    <w:p w:rsidR="002B3E62" w:rsidRPr="002B3E62" w:rsidRDefault="002B3E62" w:rsidP="006B374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3E62">
        <w:rPr>
          <w:rStyle w:val="a4"/>
          <w:color w:val="000000"/>
          <w:sz w:val="28"/>
          <w:szCs w:val="28"/>
        </w:rPr>
        <w:t>Правила внутреннего трудового распорядка</w:t>
      </w:r>
    </w:p>
    <w:p w:rsidR="002B3E62" w:rsidRPr="002B3E62" w:rsidRDefault="002B3E62" w:rsidP="006B374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3E62">
        <w:rPr>
          <w:rStyle w:val="a4"/>
          <w:color w:val="000000"/>
          <w:sz w:val="28"/>
          <w:szCs w:val="28"/>
        </w:rPr>
        <w:t xml:space="preserve">администрации </w:t>
      </w:r>
      <w:r w:rsidR="00F300D4">
        <w:rPr>
          <w:rStyle w:val="a4"/>
          <w:color w:val="000000"/>
          <w:sz w:val="28"/>
          <w:szCs w:val="28"/>
        </w:rPr>
        <w:t>Кир</w:t>
      </w:r>
      <w:r w:rsidR="006B3740">
        <w:rPr>
          <w:rStyle w:val="a4"/>
          <w:color w:val="000000"/>
          <w:sz w:val="28"/>
          <w:szCs w:val="28"/>
        </w:rPr>
        <w:t>овского сельского муниципального образования Республики Калмыкия</w:t>
      </w:r>
    </w:p>
    <w:p w:rsidR="006B3740" w:rsidRDefault="002B3E62" w:rsidP="002B3E6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2B3E62">
        <w:rPr>
          <w:rStyle w:val="a4"/>
          <w:color w:val="000000"/>
          <w:sz w:val="28"/>
          <w:szCs w:val="28"/>
        </w:rPr>
        <w:t>                                                      </w:t>
      </w:r>
    </w:p>
    <w:p w:rsidR="006B3740" w:rsidRDefault="006B3740" w:rsidP="002B3E6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rStyle w:val="a4"/>
          <w:color w:val="000000"/>
          <w:sz w:val="28"/>
          <w:szCs w:val="28"/>
        </w:rPr>
        <w:t xml:space="preserve"> 1. Общие положения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 xml:space="preserve">1.1. Настоящие Правила внутреннего трудового распорядка (далее Правила) администрации </w:t>
      </w:r>
      <w:r w:rsidR="00F300D4">
        <w:rPr>
          <w:color w:val="000000"/>
          <w:sz w:val="28"/>
          <w:szCs w:val="28"/>
        </w:rPr>
        <w:t>Кир</w:t>
      </w:r>
      <w:r w:rsidR="006B3740">
        <w:rPr>
          <w:color w:val="000000"/>
          <w:sz w:val="28"/>
          <w:szCs w:val="28"/>
        </w:rPr>
        <w:t xml:space="preserve">овского СМО РК </w:t>
      </w:r>
      <w:r w:rsidRPr="002B3E62">
        <w:rPr>
          <w:color w:val="000000"/>
          <w:sz w:val="28"/>
          <w:szCs w:val="28"/>
        </w:rPr>
        <w:t>действуют наряду с ТК РФ, иными актами трудового законодательства, локальными нормативными актами.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 xml:space="preserve">1.2. </w:t>
      </w:r>
      <w:proofErr w:type="gramStart"/>
      <w:r w:rsidRPr="002B3E62">
        <w:rPr>
          <w:color w:val="000000"/>
          <w:sz w:val="28"/>
          <w:szCs w:val="28"/>
        </w:rPr>
        <w:t>Настоящие Правила определяют внутренний трудовой распорядок в администрации, порядок приёма и увольнения Работников, основные обязанности Работников и Работодателя, режим рабочего времени и его использовании, а также меры поощрения и ответственность за нарушение трудовой дисциплины и ответственность за нарушение трудовой дисциплины, а также иные вопросы регулирования трудовых отношений в администрации</w:t>
      </w:r>
      <w:r w:rsidR="006B3740">
        <w:rPr>
          <w:color w:val="000000"/>
          <w:sz w:val="28"/>
          <w:szCs w:val="28"/>
        </w:rPr>
        <w:t xml:space="preserve"> </w:t>
      </w:r>
      <w:r w:rsidR="00F300D4">
        <w:rPr>
          <w:color w:val="000000"/>
          <w:sz w:val="28"/>
          <w:szCs w:val="28"/>
        </w:rPr>
        <w:t>Кир</w:t>
      </w:r>
      <w:r w:rsidR="006B3740">
        <w:rPr>
          <w:color w:val="000000"/>
          <w:sz w:val="28"/>
          <w:szCs w:val="28"/>
        </w:rPr>
        <w:t>овского СМО РК</w:t>
      </w:r>
      <w:r w:rsidRPr="002B3E62">
        <w:rPr>
          <w:color w:val="000000"/>
          <w:sz w:val="28"/>
          <w:szCs w:val="28"/>
        </w:rPr>
        <w:t>.</w:t>
      </w:r>
      <w:proofErr w:type="gramEnd"/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Работник - физическое лицо, вступившее в трудовые отношения с Работодателем на основании трудового договора на иных основаниях, предусмотренных ст. 16 ТК РФ.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 xml:space="preserve">1.3. Настоящие Правила вводятся в администрации </w:t>
      </w:r>
      <w:r w:rsidR="00F300D4">
        <w:rPr>
          <w:color w:val="000000"/>
          <w:sz w:val="28"/>
          <w:szCs w:val="28"/>
        </w:rPr>
        <w:t>Кир</w:t>
      </w:r>
      <w:r w:rsidR="006B3740">
        <w:rPr>
          <w:color w:val="000000"/>
          <w:sz w:val="28"/>
          <w:szCs w:val="28"/>
        </w:rPr>
        <w:t xml:space="preserve">овского СМО РК </w:t>
      </w:r>
      <w:r w:rsidRPr="002B3E62">
        <w:rPr>
          <w:color w:val="000000"/>
          <w:sz w:val="28"/>
          <w:szCs w:val="28"/>
        </w:rPr>
        <w:t>с целью укрепления дисциплины труда, установления трудового распорядка, эффективной организации труда, рационального использования рабочего времени, обеспечения высокого качества и производительности труда Работников администрации.</w:t>
      </w:r>
    </w:p>
    <w:p w:rsidR="006B3740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Дисциплина труда - обязательное для всех работников соблюдение Правил, а также сознательное ответственное, инициативное отношение к своей работе,</w:t>
      </w:r>
      <w:r w:rsidRPr="002B3E62">
        <w:rPr>
          <w:color w:val="000000"/>
          <w:sz w:val="28"/>
          <w:szCs w:val="28"/>
        </w:rPr>
        <w:br/>
        <w:t>обеспечение её высокого качества, производ</w:t>
      </w:r>
      <w:r w:rsidR="006B3740">
        <w:rPr>
          <w:color w:val="000000"/>
          <w:sz w:val="28"/>
          <w:szCs w:val="28"/>
        </w:rPr>
        <w:t xml:space="preserve">ительное использование рабочего </w:t>
      </w:r>
      <w:r w:rsidRPr="002B3E62">
        <w:rPr>
          <w:color w:val="000000"/>
          <w:sz w:val="28"/>
          <w:szCs w:val="28"/>
        </w:rPr>
        <w:t>времени. Трудовая дисциплина обесп</w:t>
      </w:r>
      <w:r w:rsidR="006B3740">
        <w:rPr>
          <w:color w:val="000000"/>
          <w:sz w:val="28"/>
          <w:szCs w:val="28"/>
        </w:rPr>
        <w:t>ечивается созданием необходимых  о</w:t>
      </w:r>
      <w:r w:rsidRPr="002B3E62">
        <w:rPr>
          <w:color w:val="000000"/>
          <w:sz w:val="28"/>
          <w:szCs w:val="28"/>
        </w:rPr>
        <w:t xml:space="preserve">рганизационных        и        экономических        условий        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для        нормальной высокопроизводительной работы, сознательным отношением к труду, а также поощрением за добросовестный труд. К нарушителям трудовой дисциплины применяются меры дисциплинарного и общественного воздействия.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1.4. Настоящие Правила устанавливают взаимные права и обязанности Работодателя и Работника, а также ответственность за их соблюдение.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1.5. Трудовые обязанности и права Работника конкретизируются в трудовых договорах, должностных инструкциях.</w:t>
      </w:r>
    </w:p>
    <w:p w:rsidR="006B3740" w:rsidRDefault="002B3E62" w:rsidP="002B3E6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2B3E62">
        <w:rPr>
          <w:rStyle w:val="a4"/>
          <w:color w:val="000000"/>
          <w:sz w:val="28"/>
          <w:szCs w:val="28"/>
        </w:rPr>
        <w:lastRenderedPageBreak/>
        <w:t xml:space="preserve">                             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rStyle w:val="a4"/>
          <w:color w:val="000000"/>
          <w:sz w:val="28"/>
          <w:szCs w:val="28"/>
        </w:rPr>
        <w:t>2. Порядок приёма и увольнения работников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2.1. Работодатель, руководствуясь принципом подбора кадров по деловым качествам, вправе выбрать из числа кандидатов, претендующих на вакантную должность, наиболее подходящего по квалификации и опыту работы специалиста, используя профессиональные методы подбора.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2.2.Кандидат на вакантную должность в администрации проходит оценочное собеседование (интервью) с главой администрации.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 xml:space="preserve">2.3. Правом приёма и увольнения Работников обладает глава администрации, </w:t>
      </w:r>
      <w:proofErr w:type="gramStart"/>
      <w:r w:rsidRPr="002B3E62">
        <w:rPr>
          <w:color w:val="000000"/>
          <w:sz w:val="28"/>
          <w:szCs w:val="28"/>
        </w:rPr>
        <w:t>действующий</w:t>
      </w:r>
      <w:proofErr w:type="gramEnd"/>
      <w:r w:rsidRPr="002B3E62">
        <w:rPr>
          <w:color w:val="000000"/>
          <w:sz w:val="28"/>
          <w:szCs w:val="28"/>
        </w:rPr>
        <w:t xml:space="preserve"> на основании Устава </w:t>
      </w:r>
      <w:r w:rsidR="00F300D4">
        <w:rPr>
          <w:color w:val="000000"/>
          <w:sz w:val="28"/>
          <w:szCs w:val="28"/>
        </w:rPr>
        <w:t>Кир</w:t>
      </w:r>
      <w:r w:rsidR="006B3740">
        <w:rPr>
          <w:color w:val="000000"/>
          <w:sz w:val="28"/>
          <w:szCs w:val="28"/>
        </w:rPr>
        <w:t>овского сельского муниципального образования РК</w:t>
      </w:r>
      <w:r w:rsidRPr="002B3E62">
        <w:rPr>
          <w:color w:val="000000"/>
          <w:sz w:val="28"/>
          <w:szCs w:val="28"/>
        </w:rPr>
        <w:t>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2.4. Приём на работу в администрацию производится на основании заключённого трудового договора.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2.5. При заключении трудового договора лицо, поступающее на работу, согласно ст.65 ТК РФ предъявляет работодателю: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         паспорт или иной документ, удостоверяющий личность;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   трудовую книжку, за исключением случаев, когда трудовой договор</w:t>
      </w:r>
      <w:r w:rsidRPr="002B3E62">
        <w:rPr>
          <w:color w:val="000000"/>
          <w:sz w:val="28"/>
          <w:szCs w:val="28"/>
        </w:rPr>
        <w:br/>
        <w:t>заключается впервые или работник поступает на работу на условиях</w:t>
      </w:r>
      <w:r w:rsidRPr="002B3E62">
        <w:rPr>
          <w:color w:val="000000"/>
          <w:sz w:val="28"/>
          <w:szCs w:val="28"/>
        </w:rPr>
        <w:br/>
        <w:t>совместительства;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         страховое свидетельство государственного пенсионного страхования;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    документы воинского учёт</w:t>
      </w:r>
      <w:proofErr w:type="gramStart"/>
      <w:r w:rsidRPr="002B3E62">
        <w:rPr>
          <w:color w:val="000000"/>
          <w:sz w:val="28"/>
          <w:szCs w:val="28"/>
        </w:rPr>
        <w:t>а-</w:t>
      </w:r>
      <w:proofErr w:type="gramEnd"/>
      <w:r w:rsidRPr="002B3E62">
        <w:rPr>
          <w:color w:val="000000"/>
          <w:sz w:val="28"/>
          <w:szCs w:val="28"/>
        </w:rPr>
        <w:t xml:space="preserve"> для военнообязанных и лиц, подлежащих призыву на военную службу;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   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    свидетельство об идентификационном налоговом номере постановки на учёт в налоговом органе по месту жительства;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 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   2 фотографии размером 3*4 см.;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   заполненную анкету персонала установленного образца;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   другие документы согласно требованиям действующего законодательства РФ.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2.6. Приём на работу осуществляется на основании трудового договора, заключённого в письменной форме, и оформляется распоряжением, которое объявляется Работнику под расписку в 3-дневный срок со дня подписания трудового договора. Первый экземпляр трудового договора выдаётся на руки Работнику, второй экземпляр хранится в личном деле, третий - в общем отделе.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2.7. При поступлении Работника на работу или переводе его в установленном порядке на другую работу Работодатель обязан: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 xml:space="preserve">-   ознакомить Работника с порученной работой, условиями и оплатой труда, разъяснить работнику права и обязанности в соответствии с положением о </w:t>
      </w:r>
      <w:r w:rsidRPr="002B3E62">
        <w:rPr>
          <w:color w:val="000000"/>
          <w:sz w:val="28"/>
          <w:szCs w:val="28"/>
        </w:rPr>
        <w:lastRenderedPageBreak/>
        <w:t>подразделении, в котором будет осуществлять свою деятельность Работник, должностной инструкцией и иными внутренними документами;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   ознакомить с Правилами и иными локальными нормативными актами, имеющими отношение к трудовой функции Работника;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   проинструктировать по правилам техники безопасности на рабочем месте, противопожарной безопасности и охране труда;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  предупредить об обязанности по сохранению сведений, составляющих</w:t>
      </w:r>
      <w:r w:rsidRPr="002B3E62">
        <w:rPr>
          <w:color w:val="000000"/>
          <w:sz w:val="28"/>
          <w:szCs w:val="28"/>
        </w:rPr>
        <w:br/>
        <w:t>коммерческую (служебную) тайну администрации, и об ответственности за их разглашение или передачу другим лицам.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2.8. В целях проверки соответствия Работника поручаемой работе при заключении трудового договора устанавливается испытательный срок до трёх месяцев (кроме случаев, определённых действующим законодательством), а для заместителя главы администрации - сроком до шести месяцев.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2.9.    Результаты испытания и отношения сторон по истечении срока</w:t>
      </w:r>
      <w:r w:rsidRPr="002B3E62">
        <w:rPr>
          <w:color w:val="000000"/>
          <w:sz w:val="28"/>
          <w:szCs w:val="28"/>
        </w:rPr>
        <w:br/>
        <w:t>испытания регулируются положениями ст.71 ТК РФ и условиями трудового</w:t>
      </w:r>
      <w:r w:rsidRPr="002B3E62">
        <w:rPr>
          <w:color w:val="000000"/>
          <w:sz w:val="28"/>
          <w:szCs w:val="28"/>
        </w:rPr>
        <w:br/>
        <w:t>договора.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2.10.   С лицами, занимающими должности или выполняющими работы,</w:t>
      </w:r>
      <w:r w:rsidRPr="002B3E62">
        <w:rPr>
          <w:color w:val="000000"/>
          <w:sz w:val="28"/>
          <w:szCs w:val="28"/>
        </w:rPr>
        <w:br/>
        <w:t>непосредственно связанные с обслуживанием или использованием им денежных</w:t>
      </w:r>
      <w:r w:rsidRPr="002B3E62">
        <w:rPr>
          <w:color w:val="000000"/>
          <w:sz w:val="28"/>
          <w:szCs w:val="28"/>
        </w:rPr>
        <w:br/>
        <w:t>ценностей или иного имущества, заключается договор материальной</w:t>
      </w:r>
      <w:r w:rsidRPr="002B3E62">
        <w:rPr>
          <w:color w:val="000000"/>
          <w:sz w:val="28"/>
          <w:szCs w:val="28"/>
        </w:rPr>
        <w:br/>
        <w:t>ответственности.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2.12.Прекращение трудового договора может иметь место только по основаниям, предусмотренным трудовым законодательством, а именно: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1) соглашение сторон (ст.78 ТК РФ);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2) истечение срока трудового договора (п.2 ст.58 ТК РФ),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3) расторжение трудового договора по инициативе Работника (ст.80 ТК РФ);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4) расторжение трудового договора по инициативе Работодателя (ст.81 ТК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B3E62">
        <w:rPr>
          <w:color w:val="000000"/>
          <w:sz w:val="28"/>
          <w:szCs w:val="28"/>
        </w:rPr>
        <w:t>РФ);</w:t>
      </w:r>
      <w:proofErr w:type="gramEnd"/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5)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6) отказ Работника от продолжения работы в связи с изменением подведомственности (подчинённости), либо её реорганизацией (ст.75 ТК РФ);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7) отказ Работника от перевода на другую работу вследствие состояния здоровья в соответствии с медицинским заключением (ст.73 ТК РФ);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 xml:space="preserve">8) отказ Работника от перевода в связи с перемещением Работодателя в другую местность п.9 ч.1 ст.72.1. </w:t>
      </w:r>
      <w:proofErr w:type="gramStart"/>
      <w:r w:rsidRPr="002B3E62">
        <w:rPr>
          <w:color w:val="000000"/>
          <w:sz w:val="28"/>
          <w:szCs w:val="28"/>
        </w:rPr>
        <w:t>ТК РФ);</w:t>
      </w:r>
      <w:proofErr w:type="gramEnd"/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 xml:space="preserve"> 9) обстоятельства, не зависящие от воли сторон (ст.83 ТК РФ);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10) нарушение установленных ТК РФ или иным федеральным законом</w:t>
      </w:r>
      <w:r w:rsidRPr="002B3E62">
        <w:rPr>
          <w:color w:val="000000"/>
          <w:sz w:val="28"/>
          <w:szCs w:val="28"/>
        </w:rPr>
        <w:br/>
        <w:t>правил трудового договора, если это нарушение исключает возможность</w:t>
      </w:r>
      <w:r w:rsidRPr="002B3E62">
        <w:rPr>
          <w:color w:val="000000"/>
          <w:sz w:val="28"/>
          <w:szCs w:val="28"/>
        </w:rPr>
        <w:br/>
        <w:t>продолжения работы (ст.84 ТК РФ);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lastRenderedPageBreak/>
        <w:t>Трудовой договор может быть прекращён и по другим основаниям, предусмотренным ТК РФ.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2.13. Прекращение трудового договора может иметь место только по основаниям, предусмотренным действующим законодательством.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2.14. Днём увольнения Работника является последующий день его работы в администрации, а в случае предоставления работнику неиспользованного отпуска с последующим увольнением считается последний день отпуска.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2.15. Прекращение трудового договора оформляется распоряжением Работодателя.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2.16. В день увольнения Работодатель обязан выдать Работнику трудовую книжку и выплатить ему все суммы, причитающиеся от Работодателя. Записи о причинах увольнения в трудовую книжку должны производиться в точном соответствии с действующим законодательством и со ссылкой на соответствующую статью, пункт закона.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В случае если день увольнения Работника выдать трудовую книжку невозможно, то ему направляется уведомление о необходимости явиться за трудовой книжкой либо дать согласие на отправление трудовой книжки по почте. Со дня направления уведомления Работодатель освобождается от ответственности за задержку выдачи трудовой книжки.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2.17. В случае досрочного расторжения трудового договора главой администрации Работник должен быть предупреждён об этом за 1 месяц.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2.18. Срочный трудовой договор расторгается с истечением срока его действия, о чём Работник должен быть предупреждён в письменной форме не менее чем за 3 дня до его увольнения.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2.19. Трудовой договор, заключённый на время выполнения определённой работы, расторгается по завершении этой работы.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2.20. Договор, заключённый на время исполнения обязанностей отсутствующего Работника, расторгается с выходом Работника на работу.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2.21. При увольнении Работник возвращает переданные ему Работодателем документы и иные товарно-материальные ценности, а также документы, образовавшиеся при исполнении Работником трудовых функций.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2.22. Заработная плата работникам выплачивается согласно п.4.2.5. настоящих Правил.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rStyle w:val="a4"/>
          <w:color w:val="000000"/>
          <w:sz w:val="28"/>
          <w:szCs w:val="28"/>
        </w:rPr>
        <w:t>                                  З. Основные права и обязанности работников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3.1.</w:t>
      </w:r>
      <w:r w:rsidRPr="002B3E6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B3E62">
        <w:rPr>
          <w:color w:val="000000"/>
          <w:sz w:val="28"/>
          <w:szCs w:val="28"/>
        </w:rPr>
        <w:t xml:space="preserve">Работник имеет право </w:t>
      </w:r>
      <w:proofErr w:type="gramStart"/>
      <w:r w:rsidRPr="002B3E62">
        <w:rPr>
          <w:color w:val="000000"/>
          <w:sz w:val="28"/>
          <w:szCs w:val="28"/>
        </w:rPr>
        <w:t>на</w:t>
      </w:r>
      <w:proofErr w:type="gramEnd"/>
      <w:r w:rsidRPr="002B3E62">
        <w:rPr>
          <w:color w:val="000000"/>
          <w:sz w:val="28"/>
          <w:szCs w:val="28"/>
        </w:rPr>
        <w:t>: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3.1.1.Предоставление работы, обусловленной трудовым договором;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3.1.2.Рабочее место, соответствующие условия, предусмотренные государственными стандартами организации и безопасности труда;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3.1.3.Своевременную и в полном объёме выплату заработной платы в соответствии со своей квалификацией, сложностью труда, количеством и качеством выполнения работы;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 xml:space="preserve">3.1.4.0тдых, </w:t>
      </w:r>
      <w:proofErr w:type="gramStart"/>
      <w:r w:rsidRPr="002B3E62">
        <w:rPr>
          <w:color w:val="000000"/>
          <w:sz w:val="28"/>
          <w:szCs w:val="28"/>
        </w:rPr>
        <w:t>обеспечиваемый</w:t>
      </w:r>
      <w:proofErr w:type="gramEnd"/>
      <w:r w:rsidRPr="002B3E62">
        <w:rPr>
          <w:color w:val="000000"/>
          <w:sz w:val="28"/>
          <w:szCs w:val="28"/>
        </w:rPr>
        <w:t xml:space="preserve"> установлением нормальной  </w:t>
      </w:r>
      <w:proofErr w:type="spellStart"/>
      <w:r w:rsidRPr="002B3E62">
        <w:rPr>
          <w:color w:val="000000"/>
          <w:sz w:val="28"/>
          <w:szCs w:val="28"/>
        </w:rPr>
        <w:t>продолжитель-ности</w:t>
      </w:r>
      <w:proofErr w:type="spellEnd"/>
      <w:r w:rsidRPr="002B3E62">
        <w:rPr>
          <w:color w:val="000000"/>
          <w:sz w:val="28"/>
          <w:szCs w:val="28"/>
        </w:rPr>
        <w:t xml:space="preserve"> рабочего времени, сокращённого рабочего времени для отдельных профессий и категорий работников, предоставлением еженедельных </w:t>
      </w:r>
      <w:r w:rsidRPr="002B3E62">
        <w:rPr>
          <w:color w:val="000000"/>
          <w:sz w:val="28"/>
          <w:szCs w:val="28"/>
        </w:rPr>
        <w:lastRenderedPageBreak/>
        <w:t>выходных дней, нерабочих праздничных дней, оплачиваемых ежегодных отпусков;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3.1.5.Защиту своих трудовых прав, свобод и законных интересов всеми, не запрещёнными законом способами;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З.1.6.Обязательное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3.1.7.На охрану труда;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3.1.8.Профессиональную подготовку, переподготовку и повышение своей квалификации в соответствии с действующим законодательством;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3.1.9.Разрешение   индивидуальных   и   коллективных  трудовых   споров   в порядке,    установленном    действующим    законодательством    и    внутренними документами</w:t>
      </w:r>
      <w:r w:rsidR="00321809">
        <w:rPr>
          <w:color w:val="000000"/>
          <w:sz w:val="28"/>
          <w:szCs w:val="28"/>
        </w:rPr>
        <w:t xml:space="preserve"> администрации</w:t>
      </w:r>
      <w:r w:rsidRPr="002B3E62">
        <w:rPr>
          <w:color w:val="000000"/>
          <w:sz w:val="28"/>
          <w:szCs w:val="28"/>
        </w:rPr>
        <w:t>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3.1.10.Работник также имеет другие права, предусмотренные ТК РФ.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3.2.Работник обязан: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 xml:space="preserve">3.2.1.Добросовествно и в строгом соответствии с нормами действующего законодательства    и    внутренними    документами    </w:t>
      </w:r>
      <w:r w:rsidR="00321809">
        <w:rPr>
          <w:color w:val="000000"/>
          <w:sz w:val="28"/>
          <w:szCs w:val="28"/>
        </w:rPr>
        <w:t xml:space="preserve">администрации </w:t>
      </w:r>
      <w:r w:rsidRPr="002B3E62">
        <w:rPr>
          <w:color w:val="000000"/>
          <w:sz w:val="28"/>
          <w:szCs w:val="28"/>
        </w:rPr>
        <w:t>исполнять свои трудовые обязанности, возложенные на него трудовым договором, должностной инструкцией, положением о подразделении, руководствуясь интересами</w:t>
      </w:r>
      <w:r w:rsidR="00321809">
        <w:rPr>
          <w:color w:val="000000"/>
          <w:sz w:val="28"/>
          <w:szCs w:val="28"/>
        </w:rPr>
        <w:t xml:space="preserve"> администрации</w:t>
      </w:r>
      <w:r w:rsidRPr="002B3E62">
        <w:rPr>
          <w:color w:val="000000"/>
          <w:sz w:val="28"/>
          <w:szCs w:val="28"/>
        </w:rPr>
        <w:t>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3.2.2Качественно и в срок выполнять производственные задания и поручения, работать над повышением своего профессионального уровня;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 xml:space="preserve">3.2.3.В общении с сослуживцами, а также с посетителями и клиентами </w:t>
      </w:r>
      <w:r w:rsidR="00321809">
        <w:rPr>
          <w:color w:val="000000"/>
          <w:sz w:val="28"/>
          <w:szCs w:val="28"/>
        </w:rPr>
        <w:t xml:space="preserve"> администрации </w:t>
      </w:r>
      <w:r w:rsidRPr="002B3E62">
        <w:rPr>
          <w:color w:val="000000"/>
          <w:sz w:val="28"/>
          <w:szCs w:val="28"/>
        </w:rPr>
        <w:t>демонстрировать достойную культуру поведения, придерживаться уважительного тона и соблюдать взаимную вежливость не допускать со своей стороны действий и высказываний, способных нанести урон чести, достоинству и деловой репутации другого лица;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3.2.4.Поддерживать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3.2.5.Эффективно использовать персональный компьютер, оргтехнику и другое оборудование, экономно и рационально использовать материалы и энергию, другие материальные ресурсы;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3.2.6.Соблюдать нормы, правила и инструкции по охране труда, правила противопожарной безопасности;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 xml:space="preserve">3.2.7.Не использовать для выступлений и публикаций в средствах массовой </w:t>
      </w:r>
      <w:proofErr w:type="gramStart"/>
      <w:r w:rsidRPr="002B3E62">
        <w:rPr>
          <w:color w:val="000000"/>
          <w:sz w:val="28"/>
          <w:szCs w:val="28"/>
        </w:rPr>
        <w:t>информации</w:t>
      </w:r>
      <w:proofErr w:type="gramEnd"/>
      <w:r w:rsidRPr="002B3E62">
        <w:rPr>
          <w:color w:val="000000"/>
          <w:sz w:val="28"/>
          <w:szCs w:val="28"/>
        </w:rPr>
        <w:t xml:space="preserve"> как в России, так и за рубежом сведений, полученных в силу служебного положения, определённых руководством </w:t>
      </w:r>
      <w:r w:rsidR="00321809">
        <w:rPr>
          <w:color w:val="000000"/>
          <w:sz w:val="28"/>
          <w:szCs w:val="28"/>
        </w:rPr>
        <w:t xml:space="preserve">администрации </w:t>
      </w:r>
      <w:r w:rsidRPr="002B3E62">
        <w:rPr>
          <w:color w:val="000000"/>
          <w:sz w:val="28"/>
          <w:szCs w:val="28"/>
        </w:rPr>
        <w:t>и законодательством РФ как служебная тайна, распространение которых может нанести вред сельскому поселению, её Работникам и клиентам;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3.2.8. Соблюдать настоящие Правила;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3.2.9.Соблюдать трудовую дисциплину, т.е. подчиняться в процессе трудовой деятельности правилам поведения, установленным в администрации в соответствии с трудовым законодательством, соблюдать установленный режим рабочего времени;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lastRenderedPageBreak/>
        <w:t>3.2.10. Принимать меры к немедленному устранению причин и условий, препятствующих или затрудняющих нормальное выполнение трудовой функции, незамедлительно сообщать Работодателю или непосредственно начальнику о ситуации, представляющей угрозу жизни и здоровью людей, сохранности имущества администрации;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3.2.11. Возмещать причинённый по его вине имущественный вред администрации в порядке и размерах, предусмотренных действующим законодательством;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3.2.12. Соблюдать установленный порядок хранения материальных ценностей и документов;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3.2.13. В случае временной нетрудоспособности в первый день своего отсутствия на работе информировать непосредственно начальника или лицо, его замещающее, о своей болезни и открытии листка нетрудоспособности. После своего выздоровления при явке на работу представить подлинный листок нетрудоспособности, подтверждающий причину отсутствия в установленном порядке.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rStyle w:val="a4"/>
          <w:color w:val="000000"/>
          <w:sz w:val="28"/>
          <w:szCs w:val="28"/>
        </w:rPr>
        <w:t>                           4.Основные права и обязанности работодателя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4.1. Работодатель имеет право: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4.1.1. Заключать, изменять и расторгать трудовые договоры с Работником в порядке и на условиях, установленных действующим законодательством и внутренними документами администрации;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4.1.2. Требовать от Работника надлежащего исполнения им условий трудового договора, настоящих Правил, локальных нормативных актов;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4.1.3. Поощрять Работника за добросовестный, эффективный труд;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4.1.4. Привлекать работника к дисциплинарной и материальной ответственности в порядке, установленном настоящими правилами, действующим законодательством;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4.1.5. Проводить аттестацию персонала в соответствии с положением об аттестации.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4.2. Работодатель обязан: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4.2.1. Соблюдать законодательство РФ о труде;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4.2.2. Обеспечить государственное социальное страхование всех работников и выплату социальных льгот, предусмотренных действующим законодательством РФ;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4.2.3. Предоставлять Работнику работу, обусловленную трудовым договором;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4.2.4. Правильно организовывать труд Работника на закрепленном за  ним рабочем месте, обеспечивая необходимыми принадлежностями и оргтехникой, создавая здоровые и безопасные условия труда, соответствующие правилам по охране труда (техники безопасности, санитарным нормам, противопожарным правилам).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 xml:space="preserve">4.2.5. </w:t>
      </w:r>
      <w:proofErr w:type="gramStart"/>
      <w:r w:rsidRPr="002B3E62">
        <w:rPr>
          <w:color w:val="000000"/>
          <w:sz w:val="28"/>
          <w:szCs w:val="28"/>
        </w:rPr>
        <w:t>Соблюдать оговоренные в трудовом договоре условия оплаты труда, выплачивать Работникам заработную</w:t>
      </w:r>
      <w:r w:rsidR="00321809">
        <w:rPr>
          <w:color w:val="000000"/>
          <w:sz w:val="28"/>
          <w:szCs w:val="28"/>
        </w:rPr>
        <w:t xml:space="preserve"> плату в установленные сроки: 15</w:t>
      </w:r>
      <w:r w:rsidRPr="002B3E62">
        <w:rPr>
          <w:color w:val="000000"/>
          <w:sz w:val="28"/>
          <w:szCs w:val="28"/>
        </w:rPr>
        <w:t xml:space="preserve"> числа каждого месяца выплачивается первая часть заработной платы работника за текущий месяц – в сумме не м</w:t>
      </w:r>
      <w:r w:rsidR="00321809">
        <w:rPr>
          <w:color w:val="000000"/>
          <w:sz w:val="28"/>
          <w:szCs w:val="28"/>
        </w:rPr>
        <w:t>енее 50% денежного содержания; 28</w:t>
      </w:r>
      <w:r w:rsidRPr="002B3E62">
        <w:rPr>
          <w:color w:val="000000"/>
          <w:sz w:val="28"/>
          <w:szCs w:val="28"/>
        </w:rPr>
        <w:t xml:space="preserve"> числа </w:t>
      </w:r>
      <w:r w:rsidRPr="002B3E62">
        <w:rPr>
          <w:color w:val="000000"/>
          <w:sz w:val="28"/>
          <w:szCs w:val="28"/>
        </w:rPr>
        <w:lastRenderedPageBreak/>
        <w:t>месяца, следующего за расчётным, производится полный расчёт с работником.</w:t>
      </w:r>
      <w:proofErr w:type="gramEnd"/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4.2.6. Способствовать Работникам в повышении ими своей квалификации, совершенствовании профессиональных навыков;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4.2.7.0существлять организаторскую, экономическую работу, направленную на устранение потерь рабочего времени, формирование стабильного коллектива;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4.2.8.Исполнять иные обязанности, предусмотренные действующим</w:t>
      </w:r>
      <w:r w:rsidRPr="002B3E62">
        <w:rPr>
          <w:color w:val="000000"/>
          <w:sz w:val="28"/>
          <w:szCs w:val="28"/>
        </w:rPr>
        <w:br/>
        <w:t>законодательством РФ о труде, в том числе следующие гарантии и компенсации: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а) при направлении работников в служебные командировки, другие служебные поездки и переезде на работу в другую местность, в том числе на порядок их оформления, возмещение расходов, связанных со служебной командировкой, их размеры;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б) при исполнении ими государственных или общественных обязанностей;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B3E62">
        <w:rPr>
          <w:color w:val="000000"/>
          <w:sz w:val="28"/>
          <w:szCs w:val="28"/>
        </w:rPr>
        <w:t>в) при совмещении работы с обучением (в том числе на: соблюдение порядка предоставления указанных гарантий и компенсаций;  своевременное предоставление дополнительных (учебных) отпусков с сохранением среднего заработка, их учет, основания предоставления; наличие в трудовом договоре положений, касающихся предоставления указанных гарантий и компенсаций работникам, совмещающим работу с обучением в образовательных учреждениях, не имеющих государственной аккредитации);</w:t>
      </w:r>
      <w:proofErr w:type="gramEnd"/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г) при  расторжении трудового договора (в том числе на: выплату выходных пособий при увольнении работников, их размер; преимущественное право на оставление на работе при сокращении численности или штата работников);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д) при ликвидации организации, сокращении численности или штата работников;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е) при переводе работника на нижеоплачиваемую работу;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ж) при временной нетрудоспособности работника; 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з) при несчастном случае на производстве и профессиональном заболевании; 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и) при направлении работника на медицинский осмотр;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к) при  сдаче работником крови и ее компонентов;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л) при направлении работников для повышения квалификации и др.                       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rStyle w:val="a4"/>
          <w:color w:val="000000"/>
          <w:sz w:val="28"/>
          <w:szCs w:val="28"/>
        </w:rPr>
        <w:t>                                            5. Рабочее время и время отдыха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5.1.Рабочее время.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5.1.1. В соответствии с действующим законодательством для Работников устанавливается 5-дневная рабочая неделя продолжительностью 40 часов с двумя выходными днями (суббота и воскресенье).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5.1.2.В администрации устанавливается следующий режим рабочего дня:</w:t>
      </w:r>
    </w:p>
    <w:p w:rsidR="002B3E62" w:rsidRPr="002B3E62" w:rsidRDefault="00321809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начало ежедневной работы: 09</w:t>
      </w:r>
      <w:r w:rsidR="002B3E62" w:rsidRPr="002B3E62">
        <w:rPr>
          <w:color w:val="000000"/>
          <w:sz w:val="28"/>
          <w:szCs w:val="28"/>
        </w:rPr>
        <w:t xml:space="preserve"> часов 00 минут;     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 окончание рабочего дня: 17 часов 00 минут.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 xml:space="preserve">5.1.3. Работники должны являться на работу и уходить с работы в вышеупомянутое время. Отдельные Работники могут по распоряжению Работодателя при необходимости привлекаться к выполнению своих </w:t>
      </w:r>
      <w:r w:rsidRPr="002B3E62">
        <w:rPr>
          <w:color w:val="000000"/>
          <w:sz w:val="28"/>
          <w:szCs w:val="28"/>
        </w:rPr>
        <w:lastRenderedPageBreak/>
        <w:t>трудовых обязанностей за пределами нормальной продолжительности рабочего времени. В течение рабочего времени в каждом структурном подразделении постоянно должен находиться как минимум один из его Работников.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5.1.4. Для отдельных работников администрации режим рабочего времени и времени отдыха с учётом специфики их трудовой деятельности определяется при заключении договора или по дополнительному решению Работодателя.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             5.2. Время отдыха.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5.2.1. Время отдыха - 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Видами времени отдыха являются: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 перерывы в течение рабочего дня;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 выходные дни (еженедельный непрерывный отдых);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 нерабочие праздничные дни;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 отпуска;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5.2.2. Перерывы в течение рабочего дня.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В течение рабочего дня Работнику предоставляется перерывы для отдыха и питания продолжительностью 1 час.</w:t>
      </w:r>
    </w:p>
    <w:p w:rsidR="002B3E62" w:rsidRPr="002B3E62" w:rsidRDefault="00321809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Перерыв на обед- с 13-00 до 14</w:t>
      </w:r>
      <w:r w:rsidR="002B3E62" w:rsidRPr="002B3E62">
        <w:rPr>
          <w:color w:val="000000"/>
          <w:sz w:val="28"/>
          <w:szCs w:val="28"/>
        </w:rPr>
        <w:t>-00.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5.2.3. Выходные дни (еженедельный непрерывный отдых).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При 5-дневной неделе вторым выходным днём является суббота.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Работники, находящиеся в командировке, используют еженедельные дни отдыха в командировке, а не по возвращении оттуда. Если работник специально командирован для работы в выходные дни, то компенсация за работу в эти дни производиться в соответствии с действующим законодательством.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5.2.4. Нерабочие праздничные дни установлены ст.112 ТК РФ.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5.3.Отпуска.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5.3.1.Каждому Работнику предоставляется: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 ежегодный оплачиваемый отпуск продолжительностью 28 календарных дней,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 ежегодный основной оплачиваемый отпуск муниципальному</w:t>
      </w:r>
      <w:r w:rsidR="00321809">
        <w:rPr>
          <w:color w:val="000000"/>
          <w:sz w:val="28"/>
          <w:szCs w:val="28"/>
        </w:rPr>
        <w:t xml:space="preserve"> служащему продолжительностью 35</w:t>
      </w:r>
      <w:r w:rsidRPr="002B3E62">
        <w:rPr>
          <w:color w:val="000000"/>
          <w:sz w:val="28"/>
          <w:szCs w:val="28"/>
        </w:rPr>
        <w:t xml:space="preserve"> календарных дней, ежегодный дополнительный оплачиваемый отпуск за выслугу лет - один календарный день за каждый год муниципальной службы, но не более 15 календарных дней.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  Отпуск Работника согласовывается с начальником отдела, в котором работает данный работник.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5.3.2. Работникам предоставляются ежегодные отпуска с сохранением места работы (должности) и среднего заработка.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5.3.3. Предоставление отпусков осуществляется по графику отпусков, являющемуся обязательным для работников и работодателя, а также на основании письменных заявлений Работников.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5.3.4. Работник имеет право на очередной отпуск не ранее чем через 6 месяцев с начала работы в администрации, за отработанное время.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lastRenderedPageBreak/>
        <w:t>5.3.5. Отпуск за второй и последующий годы может предоставляться в любое время рабочего года в соответствии с очерёдностью предоставления ежегодных оплачиваемых отпусков, установленной в администрации в соответствии с графиком отпусков.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 xml:space="preserve">5.3.6. О времени начала ежегодного отпуска Работники извещаются не </w:t>
      </w:r>
      <w:proofErr w:type="gramStart"/>
      <w:r w:rsidRPr="002B3E62">
        <w:rPr>
          <w:color w:val="000000"/>
          <w:sz w:val="28"/>
          <w:szCs w:val="28"/>
        </w:rPr>
        <w:t>позднее</w:t>
      </w:r>
      <w:proofErr w:type="gramEnd"/>
      <w:r w:rsidRPr="002B3E62">
        <w:rPr>
          <w:color w:val="000000"/>
          <w:sz w:val="28"/>
          <w:szCs w:val="28"/>
        </w:rPr>
        <w:t xml:space="preserve"> чем за 2 недели.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5.3.7. Работникам администрации при уходе в очередной отпуск выдаётся единовременное пособие в размере не более 3-х должностных окладов.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5.3.8. По согласованию с Работодателем Работнику может быть предоставлен краткосрочный отпуск без сохранения заработной платы, за исключением случаев, предусмотренных ст.128 ТК РФ, когда предоставление такого отпуска является обязанностью Работодателя.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rStyle w:val="a4"/>
          <w:color w:val="000000"/>
          <w:sz w:val="28"/>
          <w:szCs w:val="28"/>
        </w:rPr>
        <w:t>                                             6.Поощрения</w:t>
      </w:r>
      <w:r w:rsidRPr="002B3E62">
        <w:rPr>
          <w:rStyle w:val="apple-converted-space"/>
          <w:color w:val="000000"/>
          <w:sz w:val="28"/>
          <w:szCs w:val="28"/>
        </w:rPr>
        <w:t> </w:t>
      </w:r>
      <w:r w:rsidRPr="002B3E62">
        <w:rPr>
          <w:rStyle w:val="a4"/>
          <w:color w:val="000000"/>
          <w:sz w:val="28"/>
          <w:szCs w:val="28"/>
        </w:rPr>
        <w:t>за успехи в работе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6.1. За достижения в труде, своевременное и качественное выполнение заданий и иные заслуги могут применяться следующие поощрения Работников: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 объявление благодарности;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 выдача премии;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 награждение ценным подарком;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- Благодарственное письмо главы администрации</w:t>
      </w:r>
      <w:proofErr w:type="gramStart"/>
      <w:r w:rsidRPr="002B3E62">
        <w:rPr>
          <w:color w:val="000000"/>
          <w:sz w:val="28"/>
          <w:szCs w:val="28"/>
        </w:rPr>
        <w:t xml:space="preserve"> .</w:t>
      </w:r>
      <w:proofErr w:type="gramEnd"/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6.2. Допускается одновременное применение к Работнику нескольких поощрений.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6.3. Поощрения объявляются приказом, доводятся до сведения коллектива и заносятся в трудовую книжку работника.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rStyle w:val="a4"/>
          <w:color w:val="000000"/>
          <w:sz w:val="28"/>
          <w:szCs w:val="28"/>
        </w:rPr>
        <w:t>                       7. Ответственность за нарушение трудовой дисциплины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7.1.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1) замечание;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2) выговор;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3) увольнение по соответствующим основаниям.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Не допускается применение дисциплинарных взысканий, не предусмотренных федеральными законами, уставом и положениями о дисциплине.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7.2.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2B3E62">
        <w:rPr>
          <w:color w:val="000000"/>
          <w:sz w:val="28"/>
          <w:szCs w:val="28"/>
        </w:rPr>
        <w:t>Непредоставление</w:t>
      </w:r>
      <w:proofErr w:type="spellEnd"/>
      <w:r w:rsidRPr="002B3E62">
        <w:rPr>
          <w:color w:val="000000"/>
          <w:sz w:val="28"/>
          <w:szCs w:val="28"/>
        </w:rPr>
        <w:t xml:space="preserve"> работником объяснения не является препятствием для применения дисциплинарного взыскания.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 xml:space="preserve">Дисциплинарное взыскание применяется не позднее одного месяца со дня обнаружения проступка, не считая времени болезни работника, пребывания </w:t>
      </w:r>
      <w:r w:rsidRPr="002B3E62">
        <w:rPr>
          <w:color w:val="000000"/>
          <w:sz w:val="28"/>
          <w:szCs w:val="28"/>
        </w:rPr>
        <w:lastRenderedPageBreak/>
        <w:t>его в отпуске, а также времени, необходимого на учет мнения представительного органа работников.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7.3.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2B3E62" w:rsidRPr="002B3E62" w:rsidRDefault="002B3E62" w:rsidP="002B3E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B3E62">
        <w:rPr>
          <w:color w:val="000000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руководителя.</w:t>
      </w:r>
    </w:p>
    <w:p w:rsidR="002B3E62" w:rsidRPr="00321809" w:rsidRDefault="002B3E62" w:rsidP="002B3E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          7.4. </w:t>
      </w:r>
      <w:proofErr w:type="gramStart"/>
      <w:r w:rsidRPr="00321809">
        <w:rPr>
          <w:color w:val="000000"/>
          <w:sz w:val="28"/>
          <w:szCs w:val="28"/>
        </w:rPr>
        <w:t>Контроль за</w:t>
      </w:r>
      <w:proofErr w:type="gramEnd"/>
      <w:r w:rsidRPr="00321809">
        <w:rPr>
          <w:color w:val="000000"/>
          <w:sz w:val="28"/>
          <w:szCs w:val="28"/>
        </w:rPr>
        <w:t xml:space="preserve"> выполнением Правил внутреннего трудового распорядка ос</w:t>
      </w:r>
      <w:r w:rsidR="00321809">
        <w:rPr>
          <w:color w:val="000000"/>
          <w:sz w:val="28"/>
          <w:szCs w:val="28"/>
        </w:rPr>
        <w:t>уществляет</w:t>
      </w:r>
      <w:r w:rsidR="00B8211B">
        <w:rPr>
          <w:color w:val="000000"/>
          <w:sz w:val="28"/>
          <w:szCs w:val="28"/>
        </w:rPr>
        <w:t xml:space="preserve"> </w:t>
      </w:r>
      <w:r w:rsidR="00321809">
        <w:rPr>
          <w:color w:val="000000"/>
          <w:sz w:val="28"/>
          <w:szCs w:val="28"/>
        </w:rPr>
        <w:t xml:space="preserve"> глава администрации </w:t>
      </w:r>
      <w:r w:rsidR="00F300D4">
        <w:rPr>
          <w:color w:val="000000"/>
          <w:sz w:val="28"/>
          <w:szCs w:val="28"/>
        </w:rPr>
        <w:t>Кир</w:t>
      </w:r>
      <w:r w:rsidR="00321809">
        <w:rPr>
          <w:color w:val="000000"/>
          <w:sz w:val="28"/>
          <w:szCs w:val="28"/>
        </w:rPr>
        <w:t>овского СМО РК</w:t>
      </w:r>
      <w:r w:rsidRPr="00321809">
        <w:rPr>
          <w:color w:val="000000"/>
          <w:sz w:val="28"/>
          <w:szCs w:val="28"/>
        </w:rPr>
        <w:t>.</w:t>
      </w:r>
    </w:p>
    <w:p w:rsidR="009B315A" w:rsidRDefault="009B315A"/>
    <w:sectPr w:rsidR="009B315A" w:rsidSect="002D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11032"/>
    <w:multiLevelType w:val="hybridMultilevel"/>
    <w:tmpl w:val="7BF27514"/>
    <w:lvl w:ilvl="0" w:tplc="6C1A95B2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15A"/>
    <w:rsid w:val="00064C29"/>
    <w:rsid w:val="001D28BA"/>
    <w:rsid w:val="002053FE"/>
    <w:rsid w:val="002B3E62"/>
    <w:rsid w:val="002D4971"/>
    <w:rsid w:val="00321809"/>
    <w:rsid w:val="0045576B"/>
    <w:rsid w:val="00497B07"/>
    <w:rsid w:val="00565CA1"/>
    <w:rsid w:val="006B3740"/>
    <w:rsid w:val="008968A4"/>
    <w:rsid w:val="009B315A"/>
    <w:rsid w:val="00B8211B"/>
    <w:rsid w:val="00F30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71"/>
  </w:style>
  <w:style w:type="paragraph" w:styleId="1">
    <w:name w:val="heading 1"/>
    <w:basedOn w:val="a"/>
    <w:next w:val="a"/>
    <w:link w:val="10"/>
    <w:qFormat/>
    <w:rsid w:val="008968A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968A4"/>
    <w:pPr>
      <w:keepNext/>
      <w:spacing w:after="0" w:line="240" w:lineRule="auto"/>
      <w:jc w:val="center"/>
      <w:outlineLvl w:val="2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968A4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E62"/>
    <w:rPr>
      <w:b/>
      <w:bCs/>
    </w:rPr>
  </w:style>
  <w:style w:type="character" w:customStyle="1" w:styleId="apple-converted-space">
    <w:name w:val="apple-converted-space"/>
    <w:basedOn w:val="a0"/>
    <w:rsid w:val="002B3E62"/>
  </w:style>
  <w:style w:type="paragraph" w:styleId="a5">
    <w:name w:val="Balloon Text"/>
    <w:basedOn w:val="a"/>
    <w:link w:val="a6"/>
    <w:uiPriority w:val="99"/>
    <w:semiHidden/>
    <w:unhideWhenUsed/>
    <w:rsid w:val="0032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8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68A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68A4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968A4"/>
    <w:rPr>
      <w:rFonts w:ascii="Courier New" w:eastAsia="Times New Roman" w:hAnsi="Courier New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68A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968A4"/>
    <w:pPr>
      <w:keepNext/>
      <w:spacing w:after="0" w:line="240" w:lineRule="auto"/>
      <w:jc w:val="center"/>
      <w:outlineLvl w:val="2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968A4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E62"/>
    <w:rPr>
      <w:b/>
      <w:bCs/>
    </w:rPr>
  </w:style>
  <w:style w:type="character" w:customStyle="1" w:styleId="apple-converted-space">
    <w:name w:val="apple-converted-space"/>
    <w:basedOn w:val="a0"/>
    <w:rsid w:val="002B3E62"/>
  </w:style>
  <w:style w:type="paragraph" w:styleId="a5">
    <w:name w:val="Balloon Text"/>
    <w:basedOn w:val="a"/>
    <w:link w:val="a6"/>
    <w:uiPriority w:val="99"/>
    <w:semiHidden/>
    <w:unhideWhenUsed/>
    <w:rsid w:val="0032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8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68A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68A4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968A4"/>
    <w:rPr>
      <w:rFonts w:ascii="Courier New" w:eastAsia="Times New Roman" w:hAnsi="Courier New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3668</Words>
  <Characters>20911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13</cp:revision>
  <cp:lastPrinted>2017-03-29T08:05:00Z</cp:lastPrinted>
  <dcterms:created xsi:type="dcterms:W3CDTF">2017-03-30T06:20:00Z</dcterms:created>
  <dcterms:modified xsi:type="dcterms:W3CDTF">2017-03-29T10:37:00Z</dcterms:modified>
</cp:coreProperties>
</file>